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68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155"/>
        <w:gridCol w:w="960"/>
        <w:gridCol w:w="58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6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南通轨道交通集团有限公司运营分公司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2023年度1号线车站绿植租摆服务项目评分标准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评分因素及权重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4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70分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有效投标报价：通过资格审查的合格投标人的投标报价。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评标基准价：</w:t>
            </w:r>
            <w:r>
              <w:rPr>
                <w:rStyle w:val="8"/>
                <w:lang w:val="en-US" w:eastAsia="zh-CN" w:bidi="ar"/>
              </w:rPr>
              <w:t>所有有效评标价数量＜5 家时，取所有有效评标价的算术平均值；若 5 家≤所有有效评标价数量＜9 家时，去掉其中的一个最高价和一个最低价后取算术平均值；若所有有效评标价数量 ≥9 家时，去掉两个最高和两个最低的报价后取算术平均值。报价得分保留小数点后两位，小数点第三位“四舍五入”。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偏差率计算方式：</w:t>
            </w:r>
            <w:r>
              <w:rPr>
                <w:rStyle w:val="8"/>
                <w:lang w:val="en-US" w:eastAsia="zh-CN" w:bidi="ar"/>
              </w:rPr>
              <w:t>偏差率=100%×（投标人报价－评标基准价）/评标基准价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报价得分计算公式示例：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如果投标人的报价＞评标基准价，则报价得分=</w:t>
            </w:r>
            <w:r>
              <w:rPr>
                <w:rStyle w:val="8"/>
                <w:rFonts w:hint="eastAsia"/>
                <w:lang w:val="en-US" w:eastAsia="zh-CN" w:bidi="ar"/>
              </w:rPr>
              <w:t>7</w:t>
            </w:r>
            <w:r>
              <w:rPr>
                <w:rStyle w:val="8"/>
                <w:lang w:val="en-US" w:eastAsia="zh-CN" w:bidi="ar"/>
              </w:rPr>
              <w:t>0-偏差率×100×E1；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Style w:val="8"/>
                <w:rFonts w:hint="eastAsia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如果投标人的报价≤评标基准价，则报价得分=</w:t>
            </w:r>
            <w:r>
              <w:rPr>
                <w:rStyle w:val="8"/>
                <w:rFonts w:hint="eastAsia"/>
                <w:lang w:val="en-US" w:eastAsia="zh-CN" w:bidi="ar"/>
              </w:rPr>
              <w:t>7</w:t>
            </w:r>
            <w:r>
              <w:rPr>
                <w:rStyle w:val="8"/>
                <w:lang w:val="en-US" w:eastAsia="zh-CN" w:bidi="ar"/>
              </w:rPr>
              <w:t>0+偏差率×100×E2；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Style w:val="8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其中：E1 是评标价每高于评标基准价一个百分点的扣分值；E2 是评标价每低于评标基准价一个百分点的扣分值。E1=0.9，E2=0.6，扣完为止。报价得分保留小数点后两位，小数点第三位“四舍五入”。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6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配置方案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30分</w:t>
            </w:r>
          </w:p>
        </w:tc>
        <w:tc>
          <w:tcPr>
            <w:tcW w:w="5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服务方案（满分30分）：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提供服务方案及管理体系，包括但不限于服务计划、周期、服务人员数量清单、紧急保障措施、更换措施、服务应答时间及处理时间、对租赁绿植的质量承诺、内部管理体系、售后服务体系、增值服务等。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评价服务方案，被评为好的，得（24，30]分；较好的，得（21，24]分；基本好的，得（15，21]分；一般的，得（0，15]；未提供的得0分。</w:t>
            </w:r>
          </w:p>
        </w:tc>
      </w:tr>
    </w:tbl>
    <w:p/>
    <w:p/>
    <w:p>
      <w:pPr>
        <w:pStyle w:val="2"/>
        <w:numPr>
          <w:ilvl w:val="1"/>
          <w:numId w:val="0"/>
        </w:numPr>
        <w:jc w:val="both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346A84"/>
    <w:multiLevelType w:val="singleLevel"/>
    <w:tmpl w:val="98346A8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1E5E0FFF"/>
    <w:multiLevelType w:val="multilevel"/>
    <w:tmpl w:val="1E5E0FFF"/>
    <w:lvl w:ilvl="0" w:tentative="0">
      <w:start w:val="1"/>
      <w:numFmt w:val="chineseCountingThousand"/>
      <w:suff w:val="space"/>
      <w:lvlText w:val="第%1篇"/>
      <w:lvlJc w:val="center"/>
      <w:pPr>
        <w:ind w:left="432" w:hanging="432"/>
      </w:pPr>
      <w:rPr>
        <w:rFonts w:hint="eastAsia" w:ascii="Times New Roman" w:hAnsi="Times New Roman" w:cs="Arial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lang w:val="en-US"/>
      </w:rPr>
    </w:lvl>
    <w:lvl w:ilvl="1" w:tentative="0">
      <w:start w:val="1"/>
      <w:numFmt w:val="decimal"/>
      <w:pStyle w:val="2"/>
      <w:suff w:val="space"/>
      <w:lvlText w:val="%2"/>
      <w:lvlJc w:val="left"/>
      <w:pPr>
        <w:ind w:left="142" w:firstLine="0"/>
      </w:pPr>
      <w:rPr>
        <w:rFonts w:hint="eastAsia"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 w:tentative="0">
      <w:start w:val="1"/>
      <w:numFmt w:val="decimal"/>
      <w:suff w:val="space"/>
      <w:lvlText w:val="%2.%3"/>
      <w:lvlJc w:val="left"/>
      <w:pPr>
        <w:ind w:left="0" w:firstLine="0"/>
      </w:pPr>
      <w:rPr>
        <w:rFonts w:hint="eastAsia" w:ascii="Times New Roman" w:hAnsi="Times New Roman" w:cs="Arial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32"/>
        <w:szCs w:val="32"/>
        <w:u w:val="none"/>
        <w:vertAlign w:val="baseline"/>
      </w:rPr>
    </w:lvl>
    <w:lvl w:ilvl="3" w:tentative="0">
      <w:start w:val="1"/>
      <w:numFmt w:val="decimal"/>
      <w:suff w:val="space"/>
      <w:lvlText w:val="%2.%3.%4"/>
      <w:lvlJc w:val="left"/>
      <w:pPr>
        <w:ind w:left="0" w:firstLine="0"/>
      </w:pPr>
      <w:rPr>
        <w:rFonts w:hint="eastAsia" w:ascii="Arial" w:hAnsi="Arial" w:cs="Arial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4" w:tentative="0">
      <w:start w:val="1"/>
      <w:numFmt w:val="decimal"/>
      <w:suff w:val="space"/>
      <w:lvlText w:val="%2.%3.%4.%5"/>
      <w:lvlJc w:val="left"/>
      <w:pPr>
        <w:ind w:left="0" w:firstLine="0"/>
      </w:pPr>
      <w:rPr>
        <w:rFonts w:hint="eastAsia" w:ascii="Times New Roman" w:hAnsi="Times New Roman" w:cs="Arial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5" w:tentative="0">
      <w:start w:val="1"/>
      <w:numFmt w:val="decimal"/>
      <w:suff w:val="space"/>
      <w:lvlText w:val="%2.%3.%4.%5.%6"/>
      <w:lvlJc w:val="left"/>
      <w:pPr>
        <w:ind w:left="0" w:firstLine="0"/>
      </w:pPr>
      <w:rPr>
        <w:rFonts w:hint="eastAsia" w:ascii="Times New Roman" w:hAnsi="Times New Roman" w:cs="Arial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6" w:tentative="0">
      <w:start w:val="1"/>
      <w:numFmt w:val="decimal"/>
      <w:suff w:val="space"/>
      <w:lvlText w:val="%2.%3.%4.%5.%6.%7"/>
      <w:lvlJc w:val="left"/>
      <w:pPr>
        <w:ind w:left="690" w:hanging="1296"/>
      </w:pPr>
      <w:rPr>
        <w:rFonts w:hint="eastAsia" w:ascii="黑体" w:eastAsia="黑体"/>
        <w:b w:val="0"/>
        <w:i w:val="0"/>
        <w:sz w:val="24"/>
        <w:szCs w:val="24"/>
      </w:rPr>
    </w:lvl>
    <w:lvl w:ilvl="7" w:tentative="0">
      <w:start w:val="1"/>
      <w:numFmt w:val="decimal"/>
      <w:lvlText w:val="%2.%3.%4.%5.%6.%7.%8"/>
      <w:lvlJc w:val="left"/>
      <w:pPr>
        <w:tabs>
          <w:tab w:val="left" w:pos="-636"/>
        </w:tabs>
        <w:ind w:left="-636" w:hanging="1440"/>
      </w:pPr>
      <w:rPr>
        <w:rFonts w:hint="eastAsia"/>
        <w:sz w:val="24"/>
      </w:rPr>
    </w:lvl>
    <w:lvl w:ilvl="8" w:tentative="0">
      <w:start w:val="1"/>
      <w:numFmt w:val="decimal"/>
      <w:lvlText w:val="%2.%3.%4.%5.%6.%7.%8.%9"/>
      <w:lvlJc w:val="left"/>
      <w:pPr>
        <w:tabs>
          <w:tab w:val="left" w:pos="-492"/>
        </w:tabs>
        <w:ind w:left="-492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TZiZmU4NjU1ZTk3Mjg5YWRkYTllZTUyNGQ2NWEifQ=="/>
  </w:docVars>
  <w:rsids>
    <w:rsidRoot w:val="4F8A280D"/>
    <w:rsid w:val="04DD3F64"/>
    <w:rsid w:val="07943000"/>
    <w:rsid w:val="08BC2948"/>
    <w:rsid w:val="10957E54"/>
    <w:rsid w:val="16F47617"/>
    <w:rsid w:val="19D5587F"/>
    <w:rsid w:val="1A0C111B"/>
    <w:rsid w:val="22CF0F38"/>
    <w:rsid w:val="22D84291"/>
    <w:rsid w:val="24C34ACD"/>
    <w:rsid w:val="29802F8C"/>
    <w:rsid w:val="2C5C0BDE"/>
    <w:rsid w:val="2F94153F"/>
    <w:rsid w:val="309D08C8"/>
    <w:rsid w:val="33105381"/>
    <w:rsid w:val="36835E6A"/>
    <w:rsid w:val="37D44BCF"/>
    <w:rsid w:val="38787C50"/>
    <w:rsid w:val="3CC66AB0"/>
    <w:rsid w:val="3D3A1978"/>
    <w:rsid w:val="3E5C591E"/>
    <w:rsid w:val="401D0E09"/>
    <w:rsid w:val="4B993681"/>
    <w:rsid w:val="4F6F4D85"/>
    <w:rsid w:val="4F8A280D"/>
    <w:rsid w:val="511E7A40"/>
    <w:rsid w:val="544D1B39"/>
    <w:rsid w:val="58AB1524"/>
    <w:rsid w:val="59D979CB"/>
    <w:rsid w:val="5B02732C"/>
    <w:rsid w:val="5F084D2E"/>
    <w:rsid w:val="5F7D32AA"/>
    <w:rsid w:val="683706DE"/>
    <w:rsid w:val="688934F5"/>
    <w:rsid w:val="6B6A2B79"/>
    <w:rsid w:val="6E3631E6"/>
    <w:rsid w:val="724A3764"/>
    <w:rsid w:val="73CC2623"/>
    <w:rsid w:val="793F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50" w:beforeLines="50" w:line="360" w:lineRule="auto"/>
      <w:ind w:left="0" w:firstLine="1040" w:firstLineChars="200"/>
      <w:jc w:val="center"/>
      <w:outlineLvl w:val="1"/>
    </w:pPr>
    <w:rPr>
      <w:rFonts w:ascii="Arial" w:hAnsi="Arial" w:eastAsia="宋体"/>
      <w:b/>
      <w:sz w:val="32"/>
      <w:szCs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tabs>
        <w:tab w:val="left" w:pos="547"/>
        <w:tab w:val="left" w:pos="1080"/>
      </w:tabs>
      <w:spacing w:line="480" w:lineRule="atLeast"/>
      <w:ind w:firstLine="547"/>
    </w:pPr>
    <w:rPr>
      <w:sz w:val="28"/>
    </w:rPr>
  </w:style>
  <w:style w:type="paragraph" w:styleId="4">
    <w:name w:val="Body Text"/>
    <w:basedOn w:val="1"/>
    <w:next w:val="3"/>
    <w:qFormat/>
    <w:uiPriority w:val="0"/>
    <w:rPr>
      <w:rFonts w:ascii="仿宋_GB2312" w:eastAsia="仿宋_GB2312"/>
      <w:kern w:val="0"/>
      <w:sz w:val="24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51"/>
    <w:basedOn w:val="7"/>
    <w:qFormat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2022-01-12T11:08:00Z</dcterms:created>
  <dc:creator>歪比巴卜</dc:creator>
  <cp:lastModifiedBy>我本善良</cp:lastModifiedBy>
  <dcterms:modified xsi:type="dcterms:W3CDTF">2023-04-27T01:36:04Z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EE219306820D40118F62004AE159B1C5</vt:lpwstr>
  </property>
</Properties>
</file>