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453B93">
      <w:pPr>
        <w:tabs>
          <w:tab w:val="left" w:pos="6100"/>
        </w:tabs>
        <w:jc w:val="center"/>
        <w:rPr>
          <w:rFonts w:hint="eastAsia" w:eastAsia="黑体"/>
          <w:b/>
          <w:sz w:val="52"/>
          <w:szCs w:val="52"/>
        </w:rPr>
      </w:pPr>
      <w:bookmarkStart w:id="0" w:name="夏1"/>
      <w:bookmarkStart w:id="1" w:name="_GoBack"/>
      <w:bookmarkEnd w:id="1"/>
    </w:p>
    <w:p w14:paraId="12FC830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eastAsia="黑体"/>
          <w:b/>
          <w:sz w:val="52"/>
          <w:szCs w:val="52"/>
          <w:lang w:val="en-US" w:eastAsia="zh-CN"/>
        </w:rPr>
      </w:pPr>
      <w:r>
        <w:rPr>
          <w:rFonts w:hint="eastAsia" w:eastAsia="黑体"/>
          <w:b/>
          <w:sz w:val="52"/>
          <w:szCs w:val="52"/>
          <w:lang w:val="en-US" w:eastAsia="zh-CN"/>
        </w:rPr>
        <w:t>南通轨道交通集团有限公司运营分公司</w:t>
      </w:r>
    </w:p>
    <w:p w14:paraId="3A22DFDC">
      <w:pPr>
        <w:pStyle w:val="2"/>
        <w:keepNext w:val="0"/>
        <w:keepLines w:val="0"/>
        <w:pageBreakBefore w:val="0"/>
        <w:widowControl w:val="0"/>
        <w:kinsoku/>
        <w:wordWrap/>
        <w:overflowPunct/>
        <w:topLinePunct w:val="0"/>
        <w:autoSpaceDE/>
        <w:autoSpaceDN/>
        <w:bidi w:val="0"/>
        <w:adjustRightInd/>
        <w:snapToGrid/>
        <w:ind w:firstLine="0"/>
        <w:jc w:val="center"/>
        <w:textAlignment w:val="auto"/>
      </w:pPr>
      <w:r>
        <w:rPr>
          <w:rFonts w:hint="eastAsia" w:eastAsia="黑体"/>
          <w:b/>
          <w:sz w:val="52"/>
          <w:szCs w:val="52"/>
          <w:lang w:val="en-US" w:eastAsia="zh-CN"/>
        </w:rPr>
        <w:t>2025年1、2号线通用耗材采购项目</w:t>
      </w:r>
    </w:p>
    <w:p w14:paraId="05BBE651">
      <w:pPr>
        <w:jc w:val="center"/>
        <w:rPr>
          <w:rFonts w:hint="eastAsia" w:ascii="宋体" w:hAnsi="宋体" w:eastAsia="宋体" w:cs="宋体"/>
          <w:b/>
          <w:bCs w:val="0"/>
          <w:sz w:val="28"/>
          <w:szCs w:val="16"/>
          <w:lang w:eastAsia="zh-CN"/>
        </w:rPr>
      </w:pPr>
      <w:r>
        <w:rPr>
          <w:rFonts w:hint="eastAsia" w:ascii="宋体" w:hAnsi="宋体" w:eastAsia="宋体" w:cs="宋体"/>
          <w:b/>
          <w:bCs w:val="0"/>
          <w:sz w:val="28"/>
          <w:szCs w:val="16"/>
          <w:lang w:val="en-US" w:eastAsia="zh-CN"/>
        </w:rPr>
        <w:t>标段编号：NTGY-2025-HW-BX-011</w:t>
      </w:r>
    </w:p>
    <w:p w14:paraId="334CBC52">
      <w:pPr>
        <w:pStyle w:val="2"/>
      </w:pPr>
    </w:p>
    <w:p w14:paraId="143E046B">
      <w:pPr>
        <w:jc w:val="center"/>
        <w:rPr>
          <w:rFonts w:hint="eastAsia" w:eastAsia="黑体"/>
          <w:b/>
          <w:bCs/>
          <w:sz w:val="44"/>
          <w:szCs w:val="44"/>
        </w:rPr>
      </w:pPr>
      <w:r>
        <w:rPr>
          <w:rFonts w:hint="eastAsia" w:ascii="黑体" w:hAnsi="黑体" w:eastAsia="黑体"/>
          <w:b/>
          <w:bCs/>
          <w:sz w:val="44"/>
          <w:szCs w:val="44"/>
          <w:lang w:eastAsia="zh-CN"/>
        </w:rPr>
        <w:t>采购</w:t>
      </w:r>
      <w:r>
        <w:rPr>
          <w:rFonts w:hint="eastAsia" w:ascii="黑体" w:hAnsi="黑体" w:eastAsia="黑体"/>
          <w:b/>
          <w:bCs/>
          <w:sz w:val="44"/>
          <w:szCs w:val="44"/>
        </w:rPr>
        <w:t>文件澄清及答疑</w:t>
      </w:r>
    </w:p>
    <w:p w14:paraId="1FFEA1C7">
      <w:pPr>
        <w:pStyle w:val="3"/>
        <w:tabs>
          <w:tab w:val="left" w:pos="576"/>
        </w:tabs>
        <w:rPr>
          <w:rFonts w:hint="eastAsia"/>
          <w:b w:val="0"/>
          <w:sz w:val="72"/>
          <w:szCs w:val="72"/>
        </w:rPr>
      </w:pPr>
    </w:p>
    <w:p w14:paraId="3E62BDB1">
      <w:pPr>
        <w:tabs>
          <w:tab w:val="left" w:pos="6200"/>
        </w:tabs>
        <w:spacing w:line="360" w:lineRule="auto"/>
        <w:jc w:val="center"/>
        <w:rPr>
          <w:rFonts w:hint="eastAsia" w:ascii="黑体" w:hAnsi="黑体" w:eastAsia="黑体"/>
          <w:sz w:val="32"/>
          <w:szCs w:val="32"/>
          <w:lang w:eastAsia="zh-CN"/>
        </w:rPr>
      </w:pPr>
      <w:r>
        <w:rPr>
          <w:rFonts w:hint="eastAsia" w:ascii="黑体" w:hAnsi="黑体" w:eastAsia="黑体"/>
          <w:sz w:val="32"/>
          <w:szCs w:val="32"/>
          <w:lang w:eastAsia="zh-CN"/>
        </w:rPr>
        <w:t>采购</w:t>
      </w:r>
      <w:r>
        <w:rPr>
          <w:rFonts w:ascii="黑体" w:hAnsi="黑体" w:eastAsia="黑体"/>
          <w:sz w:val="32"/>
          <w:szCs w:val="32"/>
        </w:rPr>
        <w:t>人：</w:t>
      </w:r>
      <w:r>
        <w:rPr>
          <w:rFonts w:hint="eastAsia" w:ascii="黑体" w:hAnsi="黑体" w:eastAsia="黑体"/>
          <w:sz w:val="32"/>
          <w:szCs w:val="32"/>
          <w:lang w:eastAsia="zh-CN"/>
        </w:rPr>
        <w:t>南通轨道交通集团有限公司运营分公司</w:t>
      </w:r>
    </w:p>
    <w:p w14:paraId="204091E1">
      <w:pPr>
        <w:tabs>
          <w:tab w:val="left" w:pos="6200"/>
        </w:tabs>
        <w:spacing w:line="360" w:lineRule="auto"/>
        <w:jc w:val="center"/>
        <w:rPr>
          <w:rFonts w:hint="eastAsia" w:ascii="宋体" w:hAnsi="宋体"/>
          <w:b/>
          <w:sz w:val="32"/>
        </w:rPr>
        <w:sectPr>
          <w:headerReference r:id="rId3" w:type="default"/>
          <w:footerReference r:id="rId4" w:type="default"/>
          <w:type w:val="nextColumn"/>
          <w:pgSz w:w="16840" w:h="11907" w:orient="landscape"/>
          <w:pgMar w:top="1418" w:right="1418" w:bottom="1418" w:left="1418" w:header="851" w:footer="992" w:gutter="0"/>
          <w:pgNumType w:fmt="decimal" w:start="1"/>
          <w:cols w:space="720" w:num="1"/>
          <w:docGrid w:type="linesAndChars" w:linePitch="312" w:charSpace="0"/>
        </w:sectPr>
      </w:pPr>
      <w:r>
        <w:rPr>
          <w:rFonts w:hint="eastAsia" w:ascii="黑体" w:hAnsi="黑体" w:eastAsia="黑体"/>
          <w:sz w:val="32"/>
          <w:szCs w:val="32"/>
        </w:rPr>
        <w:t>日  期：二〇二</w:t>
      </w:r>
      <w:r>
        <w:rPr>
          <w:rFonts w:hint="eastAsia" w:ascii="黑体" w:hAnsi="黑体" w:eastAsia="黑体"/>
          <w:sz w:val="32"/>
          <w:szCs w:val="32"/>
          <w:lang w:val="en-US" w:eastAsia="zh-CN"/>
        </w:rPr>
        <w:t>五</w:t>
      </w:r>
      <w:r>
        <w:rPr>
          <w:rFonts w:hint="eastAsia" w:ascii="黑体" w:hAnsi="黑体" w:eastAsia="黑体"/>
          <w:sz w:val="32"/>
          <w:szCs w:val="32"/>
        </w:rPr>
        <w:t>年</w:t>
      </w:r>
      <w:r>
        <w:rPr>
          <w:rFonts w:hint="eastAsia" w:ascii="黑体" w:hAnsi="黑体" w:eastAsia="黑体"/>
          <w:sz w:val="32"/>
          <w:szCs w:val="32"/>
          <w:lang w:val="en-US" w:eastAsia="zh-CN"/>
        </w:rPr>
        <w:t>四</w:t>
      </w:r>
      <w:r>
        <w:rPr>
          <w:rFonts w:hint="eastAsia" w:ascii="黑体" w:hAnsi="黑体" w:eastAsia="黑体"/>
          <w:sz w:val="32"/>
          <w:szCs w:val="32"/>
        </w:rPr>
        <w:t>月</w:t>
      </w:r>
    </w:p>
    <w:p w14:paraId="06F2F842">
      <w:pPr>
        <w:spacing w:line="360" w:lineRule="auto"/>
        <w:jc w:val="center"/>
        <w:rPr>
          <w:rFonts w:hint="eastAsia" w:ascii="黑体" w:hAnsi="黑体" w:eastAsia="黑体" w:cs="黑体"/>
          <w:b/>
          <w:sz w:val="36"/>
          <w:lang w:val="en-US" w:eastAsia="zh-CN"/>
        </w:rPr>
      </w:pPr>
      <w:r>
        <w:rPr>
          <w:rFonts w:hint="eastAsia" w:ascii="黑体" w:hAnsi="黑体" w:eastAsia="黑体" w:cs="黑体"/>
          <w:b/>
          <w:sz w:val="36"/>
          <w:lang w:val="en-US" w:eastAsia="zh-CN"/>
        </w:rPr>
        <w:t>南通轨道交通集团有限公司运营分公司2025年1、2号线通用耗材采购项目</w:t>
      </w:r>
    </w:p>
    <w:p w14:paraId="14D5F28C">
      <w:pPr>
        <w:spacing w:line="360" w:lineRule="auto"/>
        <w:jc w:val="center"/>
        <w:rPr>
          <w:rFonts w:hint="eastAsia" w:ascii="宋体" w:hAnsi="宋体" w:cs="宋体"/>
          <w:b/>
          <w:sz w:val="36"/>
        </w:rPr>
      </w:pPr>
      <w:r>
        <w:rPr>
          <w:rFonts w:hint="eastAsia" w:ascii="黑体" w:hAnsi="黑体" w:eastAsia="黑体" w:cs="黑体"/>
          <w:b/>
          <w:sz w:val="36"/>
          <w:lang w:eastAsia="zh-CN"/>
        </w:rPr>
        <w:t>采购</w:t>
      </w:r>
      <w:r>
        <w:rPr>
          <w:rFonts w:hint="eastAsia" w:ascii="黑体" w:hAnsi="黑体" w:eastAsia="黑体" w:cs="黑体"/>
          <w:b/>
          <w:sz w:val="36"/>
        </w:rPr>
        <w:t>文件</w:t>
      </w:r>
      <w:r>
        <w:rPr>
          <w:rFonts w:hint="eastAsia" w:ascii="黑体" w:hAnsi="黑体" w:eastAsia="黑体" w:cs="黑体"/>
          <w:b/>
          <w:sz w:val="36"/>
          <w:lang w:val="en-US" w:eastAsia="zh-CN"/>
        </w:rPr>
        <w:t>修改</w:t>
      </w:r>
      <w:r>
        <w:rPr>
          <w:rFonts w:hint="eastAsia" w:ascii="宋体" w:hAnsi="宋体" w:cs="宋体"/>
          <w:b/>
          <w:sz w:val="36"/>
        </w:rPr>
        <w:t>说明</w:t>
      </w:r>
    </w:p>
    <w:p w14:paraId="30ACC72F">
      <w:pPr>
        <w:spacing w:line="360" w:lineRule="auto"/>
        <w:rPr>
          <w:rFonts w:hint="eastAsia" w:ascii="宋体" w:hAnsi="宋体" w:cs="宋体"/>
          <w:bCs/>
          <w:sz w:val="28"/>
          <w:szCs w:val="16"/>
        </w:rPr>
      </w:pPr>
      <w:r>
        <w:rPr>
          <w:rFonts w:hint="eastAsia" w:ascii="宋体" w:hAnsi="宋体" w:cs="宋体"/>
          <w:bCs/>
          <w:sz w:val="28"/>
          <w:szCs w:val="16"/>
        </w:rPr>
        <w:t>各投标人：</w:t>
      </w:r>
    </w:p>
    <w:p w14:paraId="7FFF1227">
      <w:pPr>
        <w:spacing w:line="360" w:lineRule="auto"/>
        <w:ind w:firstLine="560" w:firstLineChars="200"/>
        <w:rPr>
          <w:rFonts w:hint="eastAsia" w:ascii="宋体" w:hAnsi="宋体" w:cs="宋体"/>
          <w:bCs/>
          <w:sz w:val="28"/>
          <w:szCs w:val="16"/>
        </w:rPr>
      </w:pPr>
      <w:r>
        <w:rPr>
          <w:rFonts w:hint="eastAsia" w:ascii="宋体" w:hAnsi="宋体" w:cs="宋体"/>
          <w:bCs/>
          <w:sz w:val="28"/>
          <w:szCs w:val="16"/>
        </w:rPr>
        <w:t>现对</w:t>
      </w:r>
      <w:r>
        <w:rPr>
          <w:rFonts w:hint="eastAsia" w:ascii="宋体" w:hAnsi="宋体" w:cs="宋体"/>
          <w:bCs/>
          <w:sz w:val="28"/>
          <w:szCs w:val="16"/>
          <w:lang w:val="en-US" w:eastAsia="zh-CN"/>
        </w:rPr>
        <w:t>南通轨道交通集团有限公司运营分公司2025年1、2号线通用耗材采购项目</w:t>
      </w:r>
      <w:r>
        <w:rPr>
          <w:rFonts w:hint="eastAsia" w:ascii="宋体" w:hAnsi="宋体" w:eastAsia="宋体" w:cs="宋体"/>
          <w:bCs/>
          <w:sz w:val="28"/>
          <w:szCs w:val="16"/>
          <w:lang w:eastAsia="zh-CN"/>
        </w:rPr>
        <w:t>（</w:t>
      </w:r>
      <w:r>
        <w:rPr>
          <w:rFonts w:hint="eastAsia" w:ascii="宋体" w:hAnsi="宋体" w:eastAsia="宋体" w:cs="宋体"/>
          <w:bCs/>
          <w:sz w:val="28"/>
          <w:szCs w:val="16"/>
          <w:lang w:val="en-US" w:eastAsia="zh-CN"/>
        </w:rPr>
        <w:t>标段编号：NTGY-2025-HW-BX-011</w:t>
      </w:r>
      <w:r>
        <w:rPr>
          <w:rFonts w:hint="eastAsia" w:ascii="宋体" w:hAnsi="宋体" w:eastAsia="宋体" w:cs="宋体"/>
          <w:bCs/>
          <w:sz w:val="28"/>
          <w:szCs w:val="16"/>
          <w:lang w:eastAsia="zh-CN"/>
        </w:rPr>
        <w:t>）采购</w:t>
      </w:r>
      <w:r>
        <w:rPr>
          <w:rFonts w:hint="eastAsia" w:ascii="宋体" w:hAnsi="宋体" w:eastAsia="宋体" w:cs="宋体"/>
          <w:bCs/>
          <w:sz w:val="28"/>
          <w:szCs w:val="16"/>
        </w:rPr>
        <w:t>文件</w:t>
      </w:r>
      <w:r>
        <w:rPr>
          <w:rFonts w:hint="eastAsia" w:ascii="宋体" w:hAnsi="宋体" w:cs="宋体"/>
          <w:bCs/>
          <w:sz w:val="28"/>
          <w:szCs w:val="16"/>
        </w:rPr>
        <w:t>中需要修改的内容</w:t>
      </w:r>
      <w:r>
        <w:rPr>
          <w:rFonts w:hint="eastAsia" w:ascii="宋体" w:hAnsi="宋体" w:cs="宋体"/>
          <w:bCs/>
          <w:sz w:val="28"/>
          <w:szCs w:val="16"/>
          <w:lang w:val="en-US" w:eastAsia="zh-CN"/>
        </w:rPr>
        <w:t>进行说明</w:t>
      </w:r>
      <w:r>
        <w:rPr>
          <w:rFonts w:hint="eastAsia" w:ascii="宋体" w:hAnsi="宋体" w:cs="宋体"/>
          <w:bCs/>
          <w:sz w:val="28"/>
          <w:szCs w:val="16"/>
        </w:rPr>
        <w:t>。本文件是对</w:t>
      </w:r>
      <w:r>
        <w:rPr>
          <w:rFonts w:hint="eastAsia" w:ascii="宋体" w:hAnsi="宋体" w:cs="宋体"/>
          <w:bCs/>
          <w:sz w:val="28"/>
          <w:szCs w:val="16"/>
          <w:lang w:eastAsia="zh-CN"/>
        </w:rPr>
        <w:t>采购</w:t>
      </w:r>
      <w:r>
        <w:rPr>
          <w:rFonts w:hint="eastAsia" w:ascii="宋体" w:hAnsi="宋体" w:cs="宋体"/>
          <w:bCs/>
          <w:sz w:val="28"/>
          <w:szCs w:val="16"/>
        </w:rPr>
        <w:t>文件的修改和补充，与</w:t>
      </w:r>
      <w:r>
        <w:rPr>
          <w:rFonts w:hint="eastAsia" w:ascii="宋体" w:hAnsi="宋体" w:cs="宋体"/>
          <w:bCs/>
          <w:sz w:val="28"/>
          <w:szCs w:val="16"/>
          <w:lang w:eastAsia="zh-CN"/>
        </w:rPr>
        <w:t>采购</w:t>
      </w:r>
      <w:r>
        <w:rPr>
          <w:rFonts w:hint="eastAsia" w:ascii="宋体" w:hAnsi="宋体" w:cs="宋体"/>
          <w:bCs/>
          <w:sz w:val="28"/>
          <w:szCs w:val="16"/>
        </w:rPr>
        <w:t>文件具有同等效力。现将本次</w:t>
      </w:r>
      <w:r>
        <w:rPr>
          <w:rFonts w:hint="eastAsia" w:ascii="宋体" w:hAnsi="宋体" w:cs="宋体"/>
          <w:bCs/>
          <w:sz w:val="28"/>
          <w:szCs w:val="16"/>
          <w:lang w:eastAsia="zh-CN"/>
        </w:rPr>
        <w:t>采购</w:t>
      </w:r>
      <w:r>
        <w:rPr>
          <w:rFonts w:hint="eastAsia" w:ascii="宋体" w:hAnsi="宋体" w:cs="宋体"/>
          <w:bCs/>
          <w:sz w:val="28"/>
          <w:szCs w:val="16"/>
        </w:rPr>
        <w:t>文件修改通知如下：</w:t>
      </w:r>
    </w:p>
    <w:p w14:paraId="0897E676">
      <w:pPr>
        <w:spacing w:line="360" w:lineRule="auto"/>
        <w:ind w:firstLine="560" w:firstLineChars="200"/>
        <w:rPr>
          <w:rFonts w:hint="eastAsia" w:ascii="宋体" w:hAnsi="宋体" w:cs="宋体"/>
          <w:bCs/>
          <w:sz w:val="28"/>
          <w:szCs w:val="16"/>
        </w:rPr>
      </w:pPr>
      <w:r>
        <w:rPr>
          <w:rFonts w:hint="eastAsia" w:ascii="宋体" w:hAnsi="宋体" w:cs="宋体"/>
          <w:bCs/>
          <w:sz w:val="28"/>
          <w:szCs w:val="16"/>
        </w:rPr>
        <w:t>本次</w:t>
      </w:r>
      <w:r>
        <w:rPr>
          <w:rFonts w:hint="eastAsia" w:ascii="宋体" w:hAnsi="宋体" w:cs="宋体"/>
          <w:bCs/>
          <w:sz w:val="28"/>
          <w:szCs w:val="16"/>
          <w:lang w:eastAsia="zh-CN"/>
        </w:rPr>
        <w:t>采购</w:t>
      </w:r>
      <w:r>
        <w:rPr>
          <w:rFonts w:hint="eastAsia" w:ascii="宋体" w:hAnsi="宋体" w:cs="宋体"/>
          <w:bCs/>
          <w:sz w:val="28"/>
          <w:szCs w:val="16"/>
        </w:rPr>
        <w:t>文件修改共</w:t>
      </w:r>
      <w:r>
        <w:rPr>
          <w:rFonts w:hint="eastAsia" w:ascii="宋体" w:hAnsi="宋体" w:cs="宋体"/>
          <w:bCs/>
          <w:sz w:val="28"/>
          <w:szCs w:val="16"/>
          <w:highlight w:val="none"/>
          <w:u w:val="single"/>
          <w:lang w:val="en-US" w:eastAsia="zh-CN"/>
        </w:rPr>
        <w:t>7</w:t>
      </w:r>
      <w:r>
        <w:rPr>
          <w:rFonts w:hint="eastAsia" w:ascii="宋体" w:hAnsi="宋体" w:cs="宋体"/>
          <w:bCs/>
          <w:sz w:val="28"/>
          <w:szCs w:val="16"/>
          <w:highlight w:val="none"/>
        </w:rPr>
        <w:t>页（</w:t>
      </w:r>
      <w:r>
        <w:rPr>
          <w:rFonts w:hint="eastAsia" w:ascii="宋体" w:hAnsi="宋体" w:cs="宋体"/>
          <w:bCs/>
          <w:sz w:val="28"/>
          <w:szCs w:val="16"/>
        </w:rPr>
        <w:t>含封面及说明）。</w:t>
      </w:r>
    </w:p>
    <w:p w14:paraId="3769780D">
      <w:pPr>
        <w:spacing w:line="360" w:lineRule="auto"/>
        <w:jc w:val="right"/>
        <w:rPr>
          <w:rFonts w:hint="eastAsia" w:ascii="宋体" w:hAnsi="宋体" w:cs="宋体"/>
          <w:bCs/>
          <w:sz w:val="28"/>
          <w:szCs w:val="16"/>
        </w:rPr>
      </w:pPr>
    </w:p>
    <w:p w14:paraId="07BBEF47">
      <w:pPr>
        <w:spacing w:line="360" w:lineRule="auto"/>
        <w:jc w:val="right"/>
        <w:rPr>
          <w:rFonts w:hint="eastAsia" w:ascii="宋体" w:hAnsi="宋体" w:cs="宋体"/>
          <w:bCs/>
          <w:sz w:val="28"/>
          <w:szCs w:val="16"/>
        </w:rPr>
      </w:pPr>
      <w:r>
        <w:rPr>
          <w:rFonts w:hint="eastAsia" w:ascii="宋体" w:hAnsi="宋体" w:cs="宋体"/>
          <w:bCs/>
          <w:sz w:val="28"/>
          <w:szCs w:val="16"/>
          <w:lang w:eastAsia="zh-CN"/>
        </w:rPr>
        <w:t>南通轨道交通集团有限公司运营分公司（</w:t>
      </w:r>
      <w:r>
        <w:rPr>
          <w:rFonts w:hint="eastAsia" w:ascii="宋体" w:hAnsi="宋体" w:cs="宋体"/>
          <w:bCs/>
          <w:sz w:val="28"/>
          <w:szCs w:val="16"/>
          <w:lang w:val="en-US" w:eastAsia="zh-CN"/>
        </w:rPr>
        <w:t>盖章</w:t>
      </w:r>
      <w:r>
        <w:rPr>
          <w:rFonts w:hint="eastAsia" w:ascii="宋体" w:hAnsi="宋体" w:cs="宋体"/>
          <w:bCs/>
          <w:sz w:val="28"/>
          <w:szCs w:val="16"/>
          <w:lang w:eastAsia="zh-CN"/>
        </w:rPr>
        <w:t>）</w:t>
      </w:r>
      <w:r>
        <w:rPr>
          <w:rFonts w:hint="eastAsia" w:ascii="宋体" w:hAnsi="宋体" w:cs="宋体"/>
          <w:bCs/>
          <w:sz w:val="28"/>
          <w:szCs w:val="16"/>
        </w:rPr>
        <w:t xml:space="preserve">       </w:t>
      </w:r>
    </w:p>
    <w:p w14:paraId="73FDC7AB">
      <w:pPr>
        <w:wordWrap w:val="0"/>
        <w:spacing w:line="360" w:lineRule="auto"/>
        <w:jc w:val="right"/>
        <w:rPr>
          <w:rFonts w:hint="default" w:ascii="宋体" w:hAnsi="宋体" w:eastAsia="宋体" w:cs="宋体"/>
          <w:bCs/>
          <w:sz w:val="28"/>
          <w:szCs w:val="16"/>
          <w:lang w:val="en-US" w:eastAsia="zh-CN"/>
        </w:rPr>
      </w:pPr>
      <w:r>
        <w:rPr>
          <w:rFonts w:hint="eastAsia" w:ascii="宋体" w:hAnsi="宋体" w:cs="宋体"/>
          <w:bCs/>
          <w:sz w:val="28"/>
          <w:szCs w:val="16"/>
        </w:rPr>
        <w:t>20</w:t>
      </w:r>
      <w:r>
        <w:rPr>
          <w:rFonts w:hint="eastAsia" w:ascii="宋体" w:hAnsi="宋体" w:cs="宋体"/>
          <w:bCs/>
          <w:sz w:val="28"/>
          <w:szCs w:val="16"/>
          <w:lang w:val="en-US" w:eastAsia="zh-CN"/>
        </w:rPr>
        <w:t>25</w:t>
      </w:r>
      <w:r>
        <w:rPr>
          <w:rFonts w:hint="eastAsia" w:ascii="宋体" w:hAnsi="宋体" w:cs="宋体"/>
          <w:bCs/>
          <w:sz w:val="28"/>
          <w:szCs w:val="16"/>
        </w:rPr>
        <w:t>.</w:t>
      </w:r>
      <w:r>
        <w:rPr>
          <w:rFonts w:hint="eastAsia" w:ascii="宋体" w:hAnsi="宋体" w:cs="宋体"/>
          <w:bCs/>
          <w:sz w:val="28"/>
          <w:szCs w:val="16"/>
          <w:lang w:val="en-US" w:eastAsia="zh-CN"/>
        </w:rPr>
        <w:t>4.10</w:t>
      </w:r>
    </w:p>
    <w:p w14:paraId="28A95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eastAsia" w:ascii="黑体" w:hAnsi="黑体" w:eastAsia="黑体" w:cs="Times New Roman"/>
          <w:b w:val="0"/>
          <w:bCs w:val="0"/>
          <w:kern w:val="2"/>
          <w:sz w:val="36"/>
          <w:szCs w:val="36"/>
          <w:lang w:val="en-US" w:eastAsia="zh-CN" w:bidi="ar-SA"/>
        </w:rPr>
      </w:pPr>
      <w:r>
        <w:rPr>
          <w:sz w:val="24"/>
        </w:rPr>
        <w:br w:type="page"/>
      </w:r>
      <w:bookmarkEnd w:id="0"/>
      <w:r>
        <w:rPr>
          <w:rFonts w:hint="eastAsia" w:ascii="黑体" w:hAnsi="黑体" w:cs="黑体"/>
          <w:b/>
          <w:sz w:val="36"/>
          <w:highlight w:val="none"/>
          <w:lang w:val="en-US" w:eastAsia="zh-CN"/>
        </w:rPr>
        <w:t>南通轨道交通集团有限公司运营分公司2025年1、2号线通用耗材采购项目</w:t>
      </w:r>
    </w:p>
    <w:p w14:paraId="36015736">
      <w:pPr>
        <w:tabs>
          <w:tab w:val="left" w:pos="426"/>
        </w:tabs>
        <w:spacing w:line="360" w:lineRule="auto"/>
        <w:jc w:val="both"/>
        <w:rPr>
          <w:rFonts w:hint="eastAsia"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p>
    <w:p w14:paraId="73351837">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现对</w:t>
      </w:r>
      <w:r>
        <w:rPr>
          <w:rFonts w:hint="eastAsia" w:ascii="宋体" w:hAnsi="宋体" w:eastAsia="宋体" w:cs="宋体"/>
          <w:sz w:val="24"/>
          <w:szCs w:val="24"/>
          <w:lang w:val="en-US" w:eastAsia="zh-CN"/>
        </w:rPr>
        <w:t>南通轨道交通集团有限公司运营分公司2025年1、2号线通用耗材采购项目</w:t>
      </w:r>
      <w:r>
        <w:rPr>
          <w:rFonts w:hint="eastAsia" w:ascii="宋体" w:hAnsi="宋体" w:eastAsia="宋体" w:cs="宋体"/>
          <w:sz w:val="24"/>
          <w:szCs w:val="24"/>
        </w:rPr>
        <w:t>（</w:t>
      </w:r>
      <w:r>
        <w:rPr>
          <w:rFonts w:hint="eastAsia" w:ascii="宋体" w:hAnsi="宋体" w:eastAsia="宋体" w:cs="宋体"/>
          <w:sz w:val="24"/>
          <w:szCs w:val="24"/>
          <w:lang w:val="en-US"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NTGY-2025-HW-BX-011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w:t>
      </w:r>
      <w:r>
        <w:rPr>
          <w:rFonts w:hint="eastAsia" w:ascii="宋体" w:hAnsi="宋体" w:eastAsia="宋体" w:cs="宋体"/>
          <w:sz w:val="24"/>
          <w:szCs w:val="24"/>
        </w:rPr>
        <w:t>采购文件中需要澄清的内容发布公告,内容如下：</w:t>
      </w:r>
    </w:p>
    <w:p w14:paraId="34212E55">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本项目响应文件递交的截止时间、开标时间延期至2025年4月</w:t>
      </w:r>
      <w:r>
        <w:rPr>
          <w:rFonts w:hint="eastAsia" w:ascii="宋体" w:hAnsi="宋体" w:eastAsia="宋体" w:cs="宋体"/>
          <w:sz w:val="24"/>
          <w:szCs w:val="24"/>
          <w:u w:val="single"/>
          <w:lang w:val="en-US" w:eastAsia="zh-CN"/>
        </w:rPr>
        <w:t>21</w:t>
      </w:r>
      <w:r>
        <w:rPr>
          <w:rFonts w:hint="eastAsia" w:ascii="宋体" w:hAnsi="宋体" w:eastAsia="宋体" w:cs="宋体"/>
          <w:sz w:val="24"/>
          <w:szCs w:val="24"/>
          <w:lang w:val="en-US" w:eastAsia="zh-CN"/>
        </w:rPr>
        <w:t>日13：30时，参选单位应于响应文件递交截止时间前将响应文件递交至南通市崇川区崇川路158号轨道大厦15楼1506开标室。</w:t>
      </w:r>
    </w:p>
    <w:p w14:paraId="452A3DB8">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参选单位需按最新的投标文件格式进行响应文件编写，新投标文件格式详见本公告附件。</w:t>
      </w:r>
    </w:p>
    <w:p w14:paraId="6700EC8A">
      <w:pPr>
        <w:keepNext w:val="0"/>
        <w:keepLines w:val="0"/>
        <w:pageBreakBefore w:val="0"/>
        <w:widowControl w:val="0"/>
        <w:numPr>
          <w:ilvl w:val="0"/>
          <w:numId w:val="1"/>
        </w:numPr>
        <w:tabs>
          <w:tab w:val="left" w:pos="426"/>
          <w:tab w:val="clear" w:pos="312"/>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原采购文件第五章采购需求中部分需求清单及技术参数进行变更，变更如下：</w:t>
      </w:r>
    </w:p>
    <w:tbl>
      <w:tblPr>
        <w:tblStyle w:val="5"/>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663"/>
        <w:gridCol w:w="1470"/>
        <w:gridCol w:w="3962"/>
        <w:gridCol w:w="4126"/>
        <w:gridCol w:w="2466"/>
      </w:tblGrid>
      <w:tr w14:paraId="1F6FCEC7">
        <w:tblPrEx>
          <w:tblLayout w:type="fixed"/>
        </w:tblPrEx>
        <w:trPr>
          <w:trHeight w:val="663" w:hRule="atLeast"/>
          <w:tblHeader/>
        </w:trPr>
        <w:tc>
          <w:tcPr>
            <w:tcW w:w="444" w:type="dxa"/>
            <w:tcBorders>
              <w:top w:val="single" w:color="auto" w:sz="4" w:space="0"/>
              <w:left w:val="single" w:color="auto" w:sz="4" w:space="0"/>
              <w:bottom w:val="single" w:color="auto" w:sz="4" w:space="0"/>
              <w:right w:val="single" w:color="auto" w:sz="4" w:space="0"/>
            </w:tcBorders>
            <w:vAlign w:val="center"/>
          </w:tcPr>
          <w:p w14:paraId="3EFD77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序号</w:t>
            </w:r>
          </w:p>
        </w:tc>
        <w:tc>
          <w:tcPr>
            <w:tcW w:w="1663" w:type="dxa"/>
            <w:tcBorders>
              <w:top w:val="single" w:color="auto" w:sz="4" w:space="0"/>
              <w:left w:val="single" w:color="auto" w:sz="4" w:space="0"/>
              <w:bottom w:val="single" w:color="auto" w:sz="4" w:space="0"/>
              <w:right w:val="single" w:color="auto" w:sz="4" w:space="0"/>
            </w:tcBorders>
            <w:vAlign w:val="center"/>
          </w:tcPr>
          <w:p w14:paraId="50A37B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物资编码</w:t>
            </w:r>
          </w:p>
        </w:tc>
        <w:tc>
          <w:tcPr>
            <w:tcW w:w="1470" w:type="dxa"/>
            <w:tcBorders>
              <w:top w:val="single" w:color="auto" w:sz="4" w:space="0"/>
              <w:left w:val="single" w:color="auto" w:sz="4" w:space="0"/>
              <w:bottom w:val="single" w:color="auto" w:sz="4" w:space="0"/>
              <w:right w:val="single" w:color="auto" w:sz="4" w:space="0"/>
            </w:tcBorders>
            <w:vAlign w:val="center"/>
          </w:tcPr>
          <w:p w14:paraId="2341AD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物资名称</w:t>
            </w:r>
          </w:p>
        </w:tc>
        <w:tc>
          <w:tcPr>
            <w:tcW w:w="3962" w:type="dxa"/>
            <w:tcBorders>
              <w:top w:val="single" w:color="auto" w:sz="4" w:space="0"/>
              <w:left w:val="single" w:color="auto" w:sz="4" w:space="0"/>
              <w:bottom w:val="single" w:color="auto" w:sz="4" w:space="0"/>
              <w:right w:val="single" w:color="auto" w:sz="4" w:space="0"/>
            </w:tcBorders>
            <w:vAlign w:val="center"/>
          </w:tcPr>
          <w:p w14:paraId="15AD8D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原采购文件物资参数、采购内容</w:t>
            </w:r>
          </w:p>
        </w:tc>
        <w:tc>
          <w:tcPr>
            <w:tcW w:w="4126" w:type="dxa"/>
            <w:tcBorders>
              <w:top w:val="single" w:color="auto" w:sz="4" w:space="0"/>
              <w:left w:val="single" w:color="auto" w:sz="4" w:space="0"/>
              <w:bottom w:val="single" w:color="auto" w:sz="4" w:space="0"/>
              <w:right w:val="single" w:color="auto" w:sz="4" w:space="0"/>
            </w:tcBorders>
            <w:vAlign w:val="center"/>
          </w:tcPr>
          <w:p w14:paraId="39459E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变更后参数、内容</w:t>
            </w:r>
          </w:p>
        </w:tc>
        <w:tc>
          <w:tcPr>
            <w:tcW w:w="2466" w:type="dxa"/>
            <w:tcBorders>
              <w:top w:val="single" w:color="auto" w:sz="4" w:space="0"/>
              <w:left w:val="single" w:color="auto" w:sz="4" w:space="0"/>
              <w:right w:val="single" w:color="auto" w:sz="4" w:space="0"/>
            </w:tcBorders>
            <w:vAlign w:val="center"/>
          </w:tcPr>
          <w:p w14:paraId="7229FE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图片样式</w:t>
            </w:r>
          </w:p>
        </w:tc>
      </w:tr>
      <w:tr w14:paraId="5E398AC6">
        <w:tblPrEx>
          <w:tblLayout w:type="fixed"/>
        </w:tblPrEx>
        <w:trPr>
          <w:trHeight w:val="1824" w:hRule="atLeast"/>
        </w:trPr>
        <w:tc>
          <w:tcPr>
            <w:tcW w:w="444" w:type="dxa"/>
            <w:tcBorders>
              <w:top w:val="single" w:color="auto" w:sz="4" w:space="0"/>
              <w:left w:val="single" w:color="auto" w:sz="4" w:space="0"/>
              <w:bottom w:val="single" w:color="auto" w:sz="4" w:space="0"/>
              <w:right w:val="single" w:color="auto" w:sz="4" w:space="0"/>
            </w:tcBorders>
            <w:vAlign w:val="center"/>
          </w:tcPr>
          <w:p w14:paraId="3191CB8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72E12D4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b w:val="0"/>
                <w:bCs w:val="0"/>
                <w:color w:val="000000"/>
                <w:kern w:val="58"/>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060104-000002</w:t>
            </w:r>
          </w:p>
        </w:tc>
        <w:tc>
          <w:tcPr>
            <w:tcW w:w="1470" w:type="dxa"/>
            <w:tcBorders>
              <w:top w:val="single" w:color="auto" w:sz="4" w:space="0"/>
              <w:left w:val="single" w:color="auto" w:sz="4" w:space="0"/>
              <w:bottom w:val="single" w:color="auto" w:sz="4" w:space="0"/>
              <w:right w:val="single" w:color="auto" w:sz="4" w:space="0"/>
            </w:tcBorders>
            <w:vAlign w:val="center"/>
          </w:tcPr>
          <w:p w14:paraId="552E36B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隔离开关承重平台</w:t>
            </w:r>
          </w:p>
        </w:tc>
        <w:tc>
          <w:tcPr>
            <w:tcW w:w="3962" w:type="dxa"/>
            <w:tcBorders>
              <w:top w:val="single" w:color="auto" w:sz="4" w:space="0"/>
              <w:left w:val="single" w:color="auto" w:sz="4" w:space="0"/>
              <w:bottom w:val="single" w:color="auto" w:sz="4" w:space="0"/>
              <w:right w:val="single" w:color="auto" w:sz="4" w:space="0"/>
            </w:tcBorders>
            <w:vAlign w:val="center"/>
          </w:tcPr>
          <w:p w14:paraId="5DD233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平台长度4.5-5m，平台平面宽度大于60cm，承重大于600kg，防锈铁铸件材质，自行组装</w:t>
            </w:r>
          </w:p>
        </w:tc>
        <w:tc>
          <w:tcPr>
            <w:tcW w:w="4126" w:type="dxa"/>
            <w:tcBorders>
              <w:top w:val="single" w:color="auto" w:sz="4" w:space="0"/>
              <w:left w:val="single" w:color="auto" w:sz="4" w:space="0"/>
              <w:bottom w:val="single" w:color="auto" w:sz="4" w:space="0"/>
              <w:right w:val="single" w:color="auto" w:sz="4" w:space="0"/>
            </w:tcBorders>
            <w:vAlign w:val="center"/>
          </w:tcPr>
          <w:p w14:paraId="364919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highlight w:val="yellow"/>
                <w:lang w:val="en-US" w:eastAsia="zh-CN"/>
              </w:rPr>
              <w:t>平台长度450cm±3cm；平台平面宽度 60cm±5cm；平台承重600kg</w:t>
            </w:r>
            <w:r>
              <w:rPr>
                <w:rFonts w:hint="eastAsia" w:ascii="宋体" w:hAnsi="宋体" w:eastAsia="宋体" w:cs="宋体"/>
                <w:b w:val="0"/>
                <w:bCs w:val="0"/>
                <w:color w:val="000000"/>
                <w:sz w:val="20"/>
                <w:szCs w:val="20"/>
                <w:highlight w:val="yellow"/>
                <w:lang w:val="en-US" w:eastAsia="zh-CN"/>
              </w:rPr>
              <w:t>±20kg</w:t>
            </w:r>
            <w:r>
              <w:rPr>
                <w:rFonts w:hint="eastAsia" w:ascii="宋体" w:hAnsi="宋体" w:eastAsia="宋体" w:cs="宋体"/>
                <w:b w:val="0"/>
                <w:bCs w:val="0"/>
                <w:color w:val="000000"/>
                <w:sz w:val="20"/>
                <w:szCs w:val="20"/>
                <w:highlight w:val="yellow"/>
                <w:lang w:val="en-US" w:eastAsia="zh-CN"/>
              </w:rPr>
              <w:t>，防锈铁铸件材质</w:t>
            </w:r>
            <w:r>
              <w:rPr>
                <w:rFonts w:hint="eastAsia" w:ascii="宋体" w:hAnsi="宋体" w:eastAsia="宋体" w:cs="宋体"/>
                <w:b w:val="0"/>
                <w:bCs w:val="0"/>
                <w:color w:val="000000"/>
                <w:sz w:val="20"/>
                <w:szCs w:val="20"/>
                <w:highlight w:val="yellow"/>
                <w:lang w:val="en-US" w:eastAsia="zh-CN"/>
              </w:rPr>
              <w:t>。整体</w:t>
            </w:r>
            <w:r>
              <w:rPr>
                <w:rFonts w:hint="eastAsia" w:ascii="宋体" w:hAnsi="宋体" w:eastAsia="宋体" w:cs="宋体"/>
                <w:b w:val="0"/>
                <w:bCs w:val="0"/>
                <w:color w:val="000000"/>
                <w:sz w:val="20"/>
                <w:szCs w:val="20"/>
                <w:highlight w:val="yellow"/>
                <w:lang w:val="en-US" w:eastAsia="zh-CN"/>
              </w:rPr>
              <w:t>包含三脚架部分（长度约80公分），三角支撑与墙体之间采用胀钉连接，平台面与三角支撑之间采用的连接方式不做要求，方便现场安装。</w:t>
            </w:r>
            <w:r>
              <w:rPr>
                <w:rFonts w:hint="eastAsia" w:ascii="宋体" w:hAnsi="宋体" w:eastAsia="宋体" w:cs="宋体"/>
                <w:b w:val="0"/>
                <w:bCs w:val="0"/>
                <w:color w:val="000000"/>
                <w:sz w:val="20"/>
                <w:szCs w:val="20"/>
                <w:highlight w:val="yellow"/>
                <w:lang w:val="en-US" w:eastAsia="zh-CN"/>
              </w:rPr>
              <w:t>含</w:t>
            </w:r>
            <w:r>
              <w:rPr>
                <w:rFonts w:hint="eastAsia" w:ascii="宋体" w:hAnsi="宋体" w:eastAsia="宋体" w:cs="宋体"/>
                <w:b w:val="0"/>
                <w:bCs w:val="0"/>
                <w:color w:val="000000"/>
                <w:sz w:val="20"/>
                <w:szCs w:val="20"/>
                <w:highlight w:val="yellow"/>
                <w:lang w:val="en-US" w:eastAsia="zh-CN"/>
              </w:rPr>
              <w:t>安装的胀钉等辅材。</w:t>
            </w:r>
          </w:p>
        </w:tc>
        <w:tc>
          <w:tcPr>
            <w:tcW w:w="2466" w:type="dxa"/>
            <w:tcBorders>
              <w:top w:val="single" w:color="auto" w:sz="4" w:space="0"/>
              <w:left w:val="single" w:color="auto" w:sz="4" w:space="0"/>
              <w:bottom w:val="single" w:color="auto" w:sz="4" w:space="0"/>
              <w:right w:val="single" w:color="auto" w:sz="4" w:space="0"/>
            </w:tcBorders>
            <w:vAlign w:val="center"/>
          </w:tcPr>
          <w:p w14:paraId="0EF0EF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sz w:val="20"/>
                <w:szCs w:val="20"/>
              </w:rPr>
              <w:drawing>
                <wp:inline distT="0" distB="0" distL="114300" distR="114300">
                  <wp:extent cx="1163955" cy="654050"/>
                  <wp:effectExtent l="0" t="0" r="4445" b="6350"/>
                  <wp:docPr id="1" name="图片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NULL"/>
                          <pic:cNvPicPr>
                            <a:picLocks noChangeAspect="1"/>
                          </pic:cNvPicPr>
                        </pic:nvPicPr>
                        <pic:blipFill>
                          <a:blip r:embed="rId7" r:link="rId8"/>
                          <a:stretch>
                            <a:fillRect/>
                          </a:stretch>
                        </pic:blipFill>
                        <pic:spPr>
                          <a:xfrm>
                            <a:off x="0" y="0"/>
                            <a:ext cx="1163955" cy="654050"/>
                          </a:xfrm>
                          <a:prstGeom prst="rect">
                            <a:avLst/>
                          </a:prstGeom>
                          <a:noFill/>
                          <a:ln>
                            <a:noFill/>
                          </a:ln>
                        </pic:spPr>
                      </pic:pic>
                    </a:graphicData>
                  </a:graphic>
                </wp:inline>
              </w:drawing>
            </w:r>
          </w:p>
        </w:tc>
      </w:tr>
      <w:tr w14:paraId="771D1CCE">
        <w:tblPrEx>
          <w:tblLayout w:type="fixed"/>
        </w:tblPrEx>
        <w:trPr>
          <w:trHeight w:val="2453" w:hRule="atLeast"/>
        </w:trPr>
        <w:tc>
          <w:tcPr>
            <w:tcW w:w="444" w:type="dxa"/>
            <w:tcBorders>
              <w:top w:val="single" w:color="auto" w:sz="4" w:space="0"/>
              <w:left w:val="single" w:color="auto" w:sz="4" w:space="0"/>
              <w:bottom w:val="single" w:color="auto" w:sz="4" w:space="0"/>
              <w:right w:val="single" w:color="auto" w:sz="4" w:space="0"/>
            </w:tcBorders>
            <w:vAlign w:val="center"/>
          </w:tcPr>
          <w:p w14:paraId="3711A7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w:t>
            </w:r>
          </w:p>
        </w:tc>
        <w:tc>
          <w:tcPr>
            <w:tcW w:w="1663" w:type="dxa"/>
            <w:tcBorders>
              <w:top w:val="single" w:color="auto" w:sz="4" w:space="0"/>
              <w:left w:val="single" w:color="auto" w:sz="4" w:space="0"/>
              <w:bottom w:val="single" w:color="auto" w:sz="4" w:space="0"/>
              <w:right w:val="single" w:color="auto" w:sz="4" w:space="0"/>
            </w:tcBorders>
            <w:vAlign w:val="center"/>
          </w:tcPr>
          <w:p w14:paraId="293DB4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b w:val="0"/>
                <w:bCs w:val="0"/>
                <w:color w:val="000000"/>
                <w:kern w:val="58"/>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150306-000002</w:t>
            </w:r>
          </w:p>
        </w:tc>
        <w:tc>
          <w:tcPr>
            <w:tcW w:w="1470" w:type="dxa"/>
            <w:tcBorders>
              <w:top w:val="single" w:color="auto" w:sz="4" w:space="0"/>
              <w:left w:val="single" w:color="auto" w:sz="4" w:space="0"/>
              <w:bottom w:val="single" w:color="auto" w:sz="4" w:space="0"/>
              <w:right w:val="single" w:color="auto" w:sz="4" w:space="0"/>
            </w:tcBorders>
            <w:vAlign w:val="center"/>
          </w:tcPr>
          <w:p w14:paraId="34BCBD3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A3立柱</w:t>
            </w:r>
          </w:p>
        </w:tc>
        <w:tc>
          <w:tcPr>
            <w:tcW w:w="3962" w:type="dxa"/>
            <w:tcBorders>
              <w:top w:val="single" w:color="auto" w:sz="4" w:space="0"/>
              <w:left w:val="single" w:color="auto" w:sz="4" w:space="0"/>
              <w:bottom w:val="single" w:color="auto" w:sz="4" w:space="0"/>
              <w:right w:val="single" w:color="auto" w:sz="4" w:space="0"/>
            </w:tcBorders>
            <w:vAlign w:val="center"/>
          </w:tcPr>
          <w:p w14:paraId="1CBB806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不锈钢导向牌：牌面A3大可调整横板竖版；双面；配有机玻璃可换取宣传内容；柱子长88-130cm可调节高度；底盘直径33cm，底盘与柱子固定，背部带插销。</w:t>
            </w:r>
          </w:p>
        </w:tc>
        <w:tc>
          <w:tcPr>
            <w:tcW w:w="4126" w:type="dxa"/>
            <w:tcBorders>
              <w:top w:val="single" w:color="auto" w:sz="4" w:space="0"/>
              <w:left w:val="single" w:color="auto" w:sz="4" w:space="0"/>
              <w:bottom w:val="single" w:color="auto" w:sz="4" w:space="0"/>
              <w:right w:val="single" w:color="auto" w:sz="4" w:space="0"/>
            </w:tcBorders>
            <w:vAlign w:val="center"/>
          </w:tcPr>
          <w:p w14:paraId="6A9EC8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b w:val="0"/>
                <w:bCs w:val="0"/>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不锈钢导向牌：牌面A3大可调整横板竖版；</w:t>
            </w:r>
            <w:r>
              <w:rPr>
                <w:rFonts w:hint="eastAsia" w:ascii="宋体" w:hAnsi="宋体" w:eastAsia="宋体" w:cs="宋体"/>
                <w:i w:val="0"/>
                <w:iCs w:val="0"/>
                <w:color w:val="000000"/>
                <w:kern w:val="0"/>
                <w:sz w:val="20"/>
                <w:szCs w:val="20"/>
                <w:highlight w:val="yellow"/>
                <w:u w:val="none"/>
                <w:lang w:val="en-US" w:eastAsia="zh-CN" w:bidi="ar"/>
              </w:rPr>
              <w:t>单</w:t>
            </w:r>
            <w:r>
              <w:rPr>
                <w:rFonts w:hint="eastAsia" w:ascii="宋体" w:hAnsi="宋体" w:eastAsia="宋体" w:cs="宋体"/>
                <w:i w:val="0"/>
                <w:iCs w:val="0"/>
                <w:color w:val="000000"/>
                <w:kern w:val="0"/>
                <w:sz w:val="20"/>
                <w:szCs w:val="20"/>
                <w:u w:val="none"/>
                <w:lang w:val="en-US" w:eastAsia="zh-CN" w:bidi="ar"/>
              </w:rPr>
              <w:t>面；配有机玻璃可换取宣传内容；柱子长88-130cm可调节高度；底盘直径33cm，底盘与柱子固定，背部</w:t>
            </w:r>
            <w:r>
              <w:rPr>
                <w:rFonts w:hint="eastAsia" w:ascii="宋体" w:hAnsi="宋体" w:eastAsia="宋体" w:cs="宋体"/>
                <w:i w:val="0"/>
                <w:iCs w:val="0"/>
                <w:color w:val="000000"/>
                <w:kern w:val="0"/>
                <w:sz w:val="20"/>
                <w:szCs w:val="20"/>
                <w:highlight w:val="yellow"/>
                <w:u w:val="none"/>
                <w:lang w:val="en-US" w:eastAsia="zh-CN" w:bidi="ar"/>
              </w:rPr>
              <w:t>没有</w:t>
            </w:r>
            <w:r>
              <w:rPr>
                <w:rFonts w:hint="eastAsia" w:ascii="宋体" w:hAnsi="宋体" w:eastAsia="宋体" w:cs="宋体"/>
                <w:i w:val="0"/>
                <w:iCs w:val="0"/>
                <w:color w:val="000000"/>
                <w:kern w:val="0"/>
                <w:sz w:val="20"/>
                <w:szCs w:val="20"/>
                <w:u w:val="none"/>
                <w:lang w:val="en-US" w:eastAsia="zh-CN" w:bidi="ar"/>
              </w:rPr>
              <w:t>插销</w:t>
            </w:r>
          </w:p>
        </w:tc>
        <w:tc>
          <w:tcPr>
            <w:tcW w:w="2466" w:type="dxa"/>
            <w:tcBorders>
              <w:top w:val="single" w:color="auto" w:sz="4" w:space="0"/>
              <w:left w:val="single" w:color="auto" w:sz="4" w:space="0"/>
              <w:bottom w:val="single" w:color="auto" w:sz="4" w:space="0"/>
              <w:right w:val="single" w:color="auto" w:sz="4" w:space="0"/>
            </w:tcBorders>
            <w:vAlign w:val="center"/>
          </w:tcPr>
          <w:p w14:paraId="154E786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drawing>
                <wp:inline distT="0" distB="0" distL="114300" distR="114300">
                  <wp:extent cx="924560" cy="1343660"/>
                  <wp:effectExtent l="0" t="0" r="15240" b="2540"/>
                  <wp:docPr id="2" name="图片 9" descr="84f1a4bd84e8fc0e9b13f0e08f8a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84f1a4bd84e8fc0e9b13f0e08f8a273"/>
                          <pic:cNvPicPr>
                            <a:picLocks noChangeAspect="1"/>
                          </pic:cNvPicPr>
                        </pic:nvPicPr>
                        <pic:blipFill>
                          <a:blip r:embed="rId9"/>
                          <a:stretch>
                            <a:fillRect/>
                          </a:stretch>
                        </pic:blipFill>
                        <pic:spPr>
                          <a:xfrm>
                            <a:off x="0" y="0"/>
                            <a:ext cx="924560" cy="1343660"/>
                          </a:xfrm>
                          <a:prstGeom prst="rect">
                            <a:avLst/>
                          </a:prstGeom>
                          <a:noFill/>
                          <a:ln>
                            <a:noFill/>
                          </a:ln>
                        </pic:spPr>
                      </pic:pic>
                    </a:graphicData>
                  </a:graphic>
                </wp:inline>
              </w:drawing>
            </w:r>
          </w:p>
        </w:tc>
      </w:tr>
      <w:tr w14:paraId="19E76C69">
        <w:tblPrEx>
          <w:tblLayout w:type="fixed"/>
        </w:tblPrEx>
        <w:trPr>
          <w:trHeight w:val="1347" w:hRule="atLeast"/>
        </w:trPr>
        <w:tc>
          <w:tcPr>
            <w:tcW w:w="444" w:type="dxa"/>
            <w:tcBorders>
              <w:top w:val="single" w:color="auto" w:sz="4" w:space="0"/>
              <w:left w:val="single" w:color="auto" w:sz="4" w:space="0"/>
              <w:bottom w:val="single" w:color="auto" w:sz="4" w:space="0"/>
              <w:right w:val="single" w:color="auto" w:sz="4" w:space="0"/>
            </w:tcBorders>
            <w:vAlign w:val="center"/>
          </w:tcPr>
          <w:p w14:paraId="047F243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3</w:t>
            </w:r>
          </w:p>
        </w:tc>
        <w:tc>
          <w:tcPr>
            <w:tcW w:w="1663" w:type="dxa"/>
            <w:tcBorders>
              <w:top w:val="single" w:color="auto" w:sz="4" w:space="0"/>
              <w:left w:val="single" w:color="auto" w:sz="4" w:space="0"/>
              <w:bottom w:val="single" w:color="auto" w:sz="4" w:space="0"/>
              <w:right w:val="single" w:color="auto" w:sz="4" w:space="0"/>
            </w:tcBorders>
            <w:vAlign w:val="center"/>
          </w:tcPr>
          <w:p w14:paraId="32F931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150308-000006</w:t>
            </w:r>
          </w:p>
        </w:tc>
        <w:tc>
          <w:tcPr>
            <w:tcW w:w="1470" w:type="dxa"/>
            <w:tcBorders>
              <w:top w:val="single" w:color="auto" w:sz="4" w:space="0"/>
              <w:left w:val="single" w:color="auto" w:sz="4" w:space="0"/>
              <w:bottom w:val="single" w:color="auto" w:sz="4" w:space="0"/>
              <w:right w:val="single" w:color="auto" w:sz="4" w:space="0"/>
            </w:tcBorders>
            <w:vAlign w:val="center"/>
          </w:tcPr>
          <w:p w14:paraId="3DE2ED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无障碍便携式轮椅坡道板</w:t>
            </w:r>
          </w:p>
        </w:tc>
        <w:tc>
          <w:tcPr>
            <w:tcW w:w="3962" w:type="dxa"/>
            <w:tcBorders>
              <w:top w:val="single" w:color="auto" w:sz="4" w:space="0"/>
              <w:left w:val="single" w:color="auto" w:sz="4" w:space="0"/>
              <w:bottom w:val="single" w:color="auto" w:sz="4" w:space="0"/>
              <w:right w:val="single" w:color="auto" w:sz="4" w:space="0"/>
            </w:tcBorders>
            <w:vAlign w:val="center"/>
          </w:tcPr>
          <w:p w14:paraId="45C1DB1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126" w:type="dxa"/>
            <w:tcBorders>
              <w:top w:val="single" w:color="auto" w:sz="4" w:space="0"/>
              <w:left w:val="single" w:color="auto" w:sz="4" w:space="0"/>
              <w:bottom w:val="single" w:color="auto" w:sz="4" w:space="0"/>
              <w:right w:val="single" w:color="auto" w:sz="4" w:space="0"/>
            </w:tcBorders>
            <w:vAlign w:val="center"/>
          </w:tcPr>
          <w:p w14:paraId="377CDF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66" w:type="dxa"/>
            <w:tcBorders>
              <w:top w:val="single" w:color="auto" w:sz="4" w:space="0"/>
              <w:left w:val="single" w:color="auto" w:sz="4" w:space="0"/>
              <w:bottom w:val="single" w:color="auto" w:sz="4" w:space="0"/>
              <w:right w:val="single" w:color="auto" w:sz="4" w:space="0"/>
            </w:tcBorders>
            <w:vAlign w:val="center"/>
          </w:tcPr>
          <w:p w14:paraId="0B53AC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drawing>
                <wp:inline distT="0" distB="0" distL="114300" distR="114300">
                  <wp:extent cx="958215" cy="718820"/>
                  <wp:effectExtent l="0" t="0" r="6985" b="17780"/>
                  <wp:docPr id="3" name="图片 7" descr="7e6bec417efda2d5084d9ba3b13f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7e6bec417efda2d5084d9ba3b13f178"/>
                          <pic:cNvPicPr>
                            <a:picLocks noChangeAspect="1"/>
                          </pic:cNvPicPr>
                        </pic:nvPicPr>
                        <pic:blipFill>
                          <a:blip r:embed="rId10"/>
                          <a:stretch>
                            <a:fillRect/>
                          </a:stretch>
                        </pic:blipFill>
                        <pic:spPr>
                          <a:xfrm>
                            <a:off x="0" y="0"/>
                            <a:ext cx="958215" cy="718820"/>
                          </a:xfrm>
                          <a:prstGeom prst="rect">
                            <a:avLst/>
                          </a:prstGeom>
                          <a:noFill/>
                          <a:ln>
                            <a:noFill/>
                          </a:ln>
                        </pic:spPr>
                      </pic:pic>
                    </a:graphicData>
                  </a:graphic>
                </wp:inline>
              </w:drawing>
            </w:r>
          </w:p>
        </w:tc>
      </w:tr>
      <w:tr w14:paraId="25E975A6">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5B4215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4</w:t>
            </w:r>
          </w:p>
        </w:tc>
        <w:tc>
          <w:tcPr>
            <w:tcW w:w="1663" w:type="dxa"/>
            <w:tcBorders>
              <w:top w:val="single" w:color="auto" w:sz="4" w:space="0"/>
              <w:left w:val="single" w:color="auto" w:sz="4" w:space="0"/>
              <w:bottom w:val="single" w:color="auto" w:sz="4" w:space="0"/>
              <w:right w:val="single" w:color="auto" w:sz="4" w:space="0"/>
            </w:tcBorders>
            <w:vAlign w:val="center"/>
          </w:tcPr>
          <w:p w14:paraId="16118B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180101-000050</w:t>
            </w:r>
          </w:p>
        </w:tc>
        <w:tc>
          <w:tcPr>
            <w:tcW w:w="1470" w:type="dxa"/>
            <w:tcBorders>
              <w:top w:val="single" w:color="auto" w:sz="4" w:space="0"/>
              <w:left w:val="single" w:color="auto" w:sz="4" w:space="0"/>
              <w:bottom w:val="single" w:color="auto" w:sz="4" w:space="0"/>
              <w:right w:val="single" w:color="auto" w:sz="4" w:space="0"/>
            </w:tcBorders>
            <w:vAlign w:val="center"/>
          </w:tcPr>
          <w:p w14:paraId="0E01AE0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塞尺</w:t>
            </w:r>
          </w:p>
        </w:tc>
        <w:tc>
          <w:tcPr>
            <w:tcW w:w="3962" w:type="dxa"/>
            <w:tcBorders>
              <w:top w:val="single" w:color="auto" w:sz="4" w:space="0"/>
              <w:left w:val="single" w:color="auto" w:sz="4" w:space="0"/>
              <w:bottom w:val="single" w:color="auto" w:sz="4" w:space="0"/>
              <w:right w:val="single" w:color="auto" w:sz="4" w:space="0"/>
            </w:tcBorders>
            <w:vAlign w:val="center"/>
          </w:tcPr>
          <w:p w14:paraId="1A3745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参考品牌：世达、史丹利、博世</w:t>
            </w:r>
          </w:p>
        </w:tc>
        <w:tc>
          <w:tcPr>
            <w:tcW w:w="4126" w:type="dxa"/>
            <w:tcBorders>
              <w:top w:val="single" w:color="auto" w:sz="4" w:space="0"/>
              <w:left w:val="single" w:color="auto" w:sz="4" w:space="0"/>
              <w:bottom w:val="single" w:color="auto" w:sz="4" w:space="0"/>
              <w:right w:val="single" w:color="auto" w:sz="4" w:space="0"/>
            </w:tcBorders>
            <w:vAlign w:val="center"/>
          </w:tcPr>
          <w:p w14:paraId="53AE61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09F714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220C2EAA">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32AF2A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5</w:t>
            </w:r>
          </w:p>
        </w:tc>
        <w:tc>
          <w:tcPr>
            <w:tcW w:w="1663" w:type="dxa"/>
            <w:tcBorders>
              <w:top w:val="single" w:color="auto" w:sz="4" w:space="0"/>
              <w:left w:val="single" w:color="auto" w:sz="4" w:space="0"/>
              <w:bottom w:val="single" w:color="auto" w:sz="4" w:space="0"/>
              <w:right w:val="single" w:color="auto" w:sz="4" w:space="0"/>
            </w:tcBorders>
            <w:vAlign w:val="center"/>
          </w:tcPr>
          <w:p w14:paraId="12794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620204-000041</w:t>
            </w:r>
          </w:p>
        </w:tc>
        <w:tc>
          <w:tcPr>
            <w:tcW w:w="1470" w:type="dxa"/>
            <w:tcBorders>
              <w:top w:val="single" w:color="auto" w:sz="4" w:space="0"/>
              <w:left w:val="single" w:color="auto" w:sz="4" w:space="0"/>
              <w:bottom w:val="single" w:color="auto" w:sz="4" w:space="0"/>
              <w:right w:val="single" w:color="auto" w:sz="4" w:space="0"/>
            </w:tcBorders>
            <w:vAlign w:val="center"/>
          </w:tcPr>
          <w:p w14:paraId="779D8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丝杆润滑黑油</w:t>
            </w:r>
          </w:p>
        </w:tc>
        <w:tc>
          <w:tcPr>
            <w:tcW w:w="3962" w:type="dxa"/>
            <w:tcBorders>
              <w:top w:val="single" w:color="auto" w:sz="4" w:space="0"/>
              <w:left w:val="single" w:color="auto" w:sz="4" w:space="0"/>
              <w:bottom w:val="single" w:color="auto" w:sz="4" w:space="0"/>
              <w:right w:val="single" w:color="auto" w:sz="4" w:space="0"/>
            </w:tcBorders>
            <w:vAlign w:val="center"/>
          </w:tcPr>
          <w:p w14:paraId="554680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126" w:type="dxa"/>
            <w:tcBorders>
              <w:top w:val="single" w:color="auto" w:sz="4" w:space="0"/>
              <w:left w:val="single" w:color="auto" w:sz="4" w:space="0"/>
              <w:bottom w:val="single" w:color="auto" w:sz="4" w:space="0"/>
              <w:right w:val="single" w:color="auto" w:sz="4" w:space="0"/>
            </w:tcBorders>
            <w:vAlign w:val="center"/>
          </w:tcPr>
          <w:p w14:paraId="18828B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66" w:type="dxa"/>
            <w:tcBorders>
              <w:top w:val="single" w:color="auto" w:sz="4" w:space="0"/>
              <w:left w:val="single" w:color="auto" w:sz="4" w:space="0"/>
              <w:bottom w:val="single" w:color="auto" w:sz="4" w:space="0"/>
              <w:right w:val="single" w:color="auto" w:sz="4" w:space="0"/>
            </w:tcBorders>
            <w:vAlign w:val="center"/>
          </w:tcPr>
          <w:p w14:paraId="200AAE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default" w:ascii="宋体" w:hAnsi="宋体" w:eastAsia="宋体" w:cs="宋体"/>
                <w:sz w:val="24"/>
                <w:szCs w:val="24"/>
              </w:rPr>
              <w:drawing>
                <wp:inline distT="0" distB="0" distL="114300" distR="114300">
                  <wp:extent cx="592455" cy="855980"/>
                  <wp:effectExtent l="0" t="0" r="17145" b="7620"/>
                  <wp:docPr id="4"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IMG_256"/>
                          <pic:cNvPicPr>
                            <a:picLocks noChangeAspect="1"/>
                          </pic:cNvPicPr>
                        </pic:nvPicPr>
                        <pic:blipFill>
                          <a:blip r:embed="rId11"/>
                          <a:stretch>
                            <a:fillRect/>
                          </a:stretch>
                        </pic:blipFill>
                        <pic:spPr>
                          <a:xfrm>
                            <a:off x="0" y="0"/>
                            <a:ext cx="592455" cy="855980"/>
                          </a:xfrm>
                          <a:prstGeom prst="rect">
                            <a:avLst/>
                          </a:prstGeom>
                          <a:noFill/>
                          <a:ln>
                            <a:noFill/>
                          </a:ln>
                        </pic:spPr>
                      </pic:pic>
                    </a:graphicData>
                  </a:graphic>
                </wp:inline>
              </w:drawing>
            </w:r>
          </w:p>
        </w:tc>
      </w:tr>
      <w:tr w14:paraId="48D5BEDC">
        <w:tblPrEx>
          <w:tblLayout w:type="fixed"/>
        </w:tblPrEx>
        <w:trPr>
          <w:trHeight w:val="1724" w:hRule="atLeast"/>
        </w:trPr>
        <w:tc>
          <w:tcPr>
            <w:tcW w:w="444" w:type="dxa"/>
            <w:tcBorders>
              <w:top w:val="single" w:color="auto" w:sz="4" w:space="0"/>
              <w:left w:val="single" w:color="auto" w:sz="4" w:space="0"/>
              <w:bottom w:val="single" w:color="auto" w:sz="4" w:space="0"/>
              <w:right w:val="single" w:color="auto" w:sz="4" w:space="0"/>
            </w:tcBorders>
            <w:vAlign w:val="center"/>
          </w:tcPr>
          <w:p w14:paraId="7E3B3D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6</w:t>
            </w:r>
          </w:p>
        </w:tc>
        <w:tc>
          <w:tcPr>
            <w:tcW w:w="1663" w:type="dxa"/>
            <w:tcBorders>
              <w:top w:val="single" w:color="auto" w:sz="4" w:space="0"/>
              <w:left w:val="single" w:color="auto" w:sz="4" w:space="0"/>
              <w:bottom w:val="single" w:color="auto" w:sz="4" w:space="0"/>
              <w:right w:val="single" w:color="auto" w:sz="4" w:space="0"/>
            </w:tcBorders>
            <w:vAlign w:val="center"/>
          </w:tcPr>
          <w:p w14:paraId="332849E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640102-000042</w:t>
            </w:r>
          </w:p>
        </w:tc>
        <w:tc>
          <w:tcPr>
            <w:tcW w:w="1470" w:type="dxa"/>
            <w:tcBorders>
              <w:top w:val="single" w:color="auto" w:sz="4" w:space="0"/>
              <w:left w:val="single" w:color="auto" w:sz="4" w:space="0"/>
              <w:bottom w:val="single" w:color="auto" w:sz="4" w:space="0"/>
              <w:right w:val="single" w:color="auto" w:sz="4" w:space="0"/>
            </w:tcBorders>
            <w:vAlign w:val="center"/>
          </w:tcPr>
          <w:p w14:paraId="5DADA22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薄膜袋</w:t>
            </w:r>
          </w:p>
        </w:tc>
        <w:tc>
          <w:tcPr>
            <w:tcW w:w="3962" w:type="dxa"/>
            <w:tcBorders>
              <w:top w:val="single" w:color="auto" w:sz="4" w:space="0"/>
              <w:left w:val="single" w:color="auto" w:sz="4" w:space="0"/>
              <w:bottom w:val="single" w:color="auto" w:sz="4" w:space="0"/>
              <w:right w:val="single" w:color="auto" w:sz="4" w:space="0"/>
            </w:tcBorders>
            <w:vAlign w:val="center"/>
          </w:tcPr>
          <w:p w14:paraId="362C058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物资名称：薄膜袋</w:t>
            </w:r>
          </w:p>
        </w:tc>
        <w:tc>
          <w:tcPr>
            <w:tcW w:w="4126" w:type="dxa"/>
            <w:tcBorders>
              <w:top w:val="single" w:color="auto" w:sz="4" w:space="0"/>
              <w:left w:val="single" w:color="auto" w:sz="4" w:space="0"/>
              <w:bottom w:val="single" w:color="auto" w:sz="4" w:space="0"/>
              <w:right w:val="single" w:color="auto" w:sz="4" w:space="0"/>
            </w:tcBorders>
            <w:vAlign w:val="center"/>
          </w:tcPr>
          <w:p w14:paraId="485917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物资名称：</w:t>
            </w:r>
            <w:r>
              <w:rPr>
                <w:rFonts w:hint="eastAsia" w:ascii="宋体" w:hAnsi="宋体" w:eastAsia="宋体" w:cs="宋体"/>
                <w:i w:val="0"/>
                <w:iCs w:val="0"/>
                <w:color w:val="000000"/>
                <w:kern w:val="0"/>
                <w:sz w:val="20"/>
                <w:szCs w:val="20"/>
                <w:highlight w:val="yellow"/>
                <w:u w:val="none"/>
                <w:lang w:val="en-US" w:eastAsia="zh-CN" w:bidi="ar"/>
              </w:rPr>
              <w:t>opp束带</w:t>
            </w:r>
          </w:p>
        </w:tc>
        <w:tc>
          <w:tcPr>
            <w:tcW w:w="2466" w:type="dxa"/>
            <w:tcBorders>
              <w:top w:val="single" w:color="auto" w:sz="4" w:space="0"/>
              <w:left w:val="single" w:color="auto" w:sz="4" w:space="0"/>
              <w:bottom w:val="single" w:color="auto" w:sz="4" w:space="0"/>
              <w:right w:val="single" w:color="auto" w:sz="4" w:space="0"/>
            </w:tcBorders>
            <w:vAlign w:val="center"/>
          </w:tcPr>
          <w:p w14:paraId="473470B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drawing>
                <wp:inline distT="0" distB="0" distL="114300" distR="114300">
                  <wp:extent cx="1161415" cy="930910"/>
                  <wp:effectExtent l="0" t="0" r="6985" b="8890"/>
                  <wp:docPr id="5" name="图片 10" descr="企业微信截图_1744006132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企业微信截图_17440061322961"/>
                          <pic:cNvPicPr>
                            <a:picLocks noChangeAspect="1"/>
                          </pic:cNvPicPr>
                        </pic:nvPicPr>
                        <pic:blipFill>
                          <a:blip r:embed="rId12"/>
                          <a:stretch>
                            <a:fillRect/>
                          </a:stretch>
                        </pic:blipFill>
                        <pic:spPr>
                          <a:xfrm>
                            <a:off x="0" y="0"/>
                            <a:ext cx="1161415" cy="930910"/>
                          </a:xfrm>
                          <a:prstGeom prst="rect">
                            <a:avLst/>
                          </a:prstGeom>
                          <a:noFill/>
                          <a:ln>
                            <a:noFill/>
                          </a:ln>
                        </pic:spPr>
                      </pic:pic>
                    </a:graphicData>
                  </a:graphic>
                </wp:inline>
              </w:drawing>
            </w:r>
          </w:p>
        </w:tc>
      </w:tr>
      <w:tr w14:paraId="30EC3FEB">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5AF5C8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7</w:t>
            </w:r>
          </w:p>
        </w:tc>
        <w:tc>
          <w:tcPr>
            <w:tcW w:w="1663" w:type="dxa"/>
            <w:tcBorders>
              <w:top w:val="single" w:color="auto" w:sz="4" w:space="0"/>
              <w:left w:val="single" w:color="auto" w:sz="4" w:space="0"/>
              <w:bottom w:val="single" w:color="auto" w:sz="4" w:space="0"/>
              <w:right w:val="single" w:color="auto" w:sz="4" w:space="0"/>
            </w:tcBorders>
            <w:vAlign w:val="center"/>
          </w:tcPr>
          <w:p w14:paraId="7FEC9AB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640104-000043</w:t>
            </w:r>
          </w:p>
        </w:tc>
        <w:tc>
          <w:tcPr>
            <w:tcW w:w="1470" w:type="dxa"/>
            <w:tcBorders>
              <w:top w:val="single" w:color="auto" w:sz="4" w:space="0"/>
              <w:left w:val="single" w:color="auto" w:sz="4" w:space="0"/>
              <w:bottom w:val="single" w:color="auto" w:sz="4" w:space="0"/>
              <w:right w:val="single" w:color="auto" w:sz="4" w:space="0"/>
            </w:tcBorders>
            <w:vAlign w:val="center"/>
          </w:tcPr>
          <w:p w14:paraId="646D8B0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酒精棉片</w:t>
            </w:r>
          </w:p>
        </w:tc>
        <w:tc>
          <w:tcPr>
            <w:tcW w:w="3962" w:type="dxa"/>
            <w:tcBorders>
              <w:top w:val="single" w:color="auto" w:sz="4" w:space="0"/>
              <w:left w:val="single" w:color="auto" w:sz="4" w:space="0"/>
              <w:bottom w:val="single" w:color="auto" w:sz="4" w:space="0"/>
              <w:right w:val="single" w:color="auto" w:sz="4" w:space="0"/>
            </w:tcBorders>
            <w:vAlign w:val="center"/>
          </w:tcPr>
          <w:p w14:paraId="15C92C8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参考品牌：思高，惠利得，3M</w:t>
            </w:r>
          </w:p>
        </w:tc>
        <w:tc>
          <w:tcPr>
            <w:tcW w:w="4126" w:type="dxa"/>
            <w:tcBorders>
              <w:top w:val="single" w:color="auto" w:sz="4" w:space="0"/>
              <w:left w:val="single" w:color="auto" w:sz="4" w:space="0"/>
              <w:bottom w:val="single" w:color="auto" w:sz="4" w:space="0"/>
              <w:right w:val="single" w:color="auto" w:sz="4" w:space="0"/>
            </w:tcBorders>
            <w:vAlign w:val="center"/>
          </w:tcPr>
          <w:p w14:paraId="1AF6DF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7F740A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30D39E5A">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2200DA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8</w:t>
            </w:r>
          </w:p>
        </w:tc>
        <w:tc>
          <w:tcPr>
            <w:tcW w:w="1663" w:type="dxa"/>
            <w:tcBorders>
              <w:top w:val="single" w:color="auto" w:sz="4" w:space="0"/>
              <w:left w:val="single" w:color="auto" w:sz="4" w:space="0"/>
              <w:bottom w:val="single" w:color="auto" w:sz="4" w:space="0"/>
              <w:right w:val="single" w:color="auto" w:sz="4" w:space="0"/>
            </w:tcBorders>
            <w:vAlign w:val="center"/>
          </w:tcPr>
          <w:p w14:paraId="4F253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640104-000023</w:t>
            </w:r>
          </w:p>
        </w:tc>
        <w:tc>
          <w:tcPr>
            <w:tcW w:w="1470" w:type="dxa"/>
            <w:tcBorders>
              <w:top w:val="single" w:color="auto" w:sz="4" w:space="0"/>
              <w:left w:val="single" w:color="auto" w:sz="4" w:space="0"/>
              <w:bottom w:val="single" w:color="auto" w:sz="4" w:space="0"/>
              <w:right w:val="single" w:color="auto" w:sz="4" w:space="0"/>
            </w:tcBorders>
            <w:vAlign w:val="center"/>
          </w:tcPr>
          <w:p w14:paraId="6167A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水磨砂纸</w:t>
            </w:r>
          </w:p>
        </w:tc>
        <w:tc>
          <w:tcPr>
            <w:tcW w:w="3962" w:type="dxa"/>
            <w:tcBorders>
              <w:top w:val="single" w:color="auto" w:sz="4" w:space="0"/>
              <w:left w:val="single" w:color="auto" w:sz="4" w:space="0"/>
              <w:bottom w:val="single" w:color="auto" w:sz="4" w:space="0"/>
              <w:right w:val="single" w:color="auto" w:sz="4" w:space="0"/>
            </w:tcBorders>
            <w:vAlign w:val="center"/>
          </w:tcPr>
          <w:p w14:paraId="39F8B2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80#;60目</w:t>
            </w:r>
          </w:p>
        </w:tc>
        <w:tc>
          <w:tcPr>
            <w:tcW w:w="4126" w:type="dxa"/>
            <w:tcBorders>
              <w:top w:val="single" w:color="auto" w:sz="4" w:space="0"/>
              <w:left w:val="single" w:color="auto" w:sz="4" w:space="0"/>
              <w:bottom w:val="single" w:color="auto" w:sz="4" w:space="0"/>
              <w:right w:val="single" w:color="auto" w:sz="4" w:space="0"/>
            </w:tcBorders>
            <w:vAlign w:val="center"/>
          </w:tcPr>
          <w:p w14:paraId="00C083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80目</w:t>
            </w:r>
          </w:p>
        </w:tc>
        <w:tc>
          <w:tcPr>
            <w:tcW w:w="2466" w:type="dxa"/>
            <w:tcBorders>
              <w:top w:val="single" w:color="auto" w:sz="4" w:space="0"/>
              <w:left w:val="single" w:color="auto" w:sz="4" w:space="0"/>
              <w:bottom w:val="single" w:color="auto" w:sz="4" w:space="0"/>
              <w:right w:val="single" w:color="auto" w:sz="4" w:space="0"/>
            </w:tcBorders>
            <w:vAlign w:val="center"/>
          </w:tcPr>
          <w:p w14:paraId="40A0DE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3AF283EC">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7B5F60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9</w:t>
            </w:r>
          </w:p>
        </w:tc>
        <w:tc>
          <w:tcPr>
            <w:tcW w:w="1663" w:type="dxa"/>
            <w:tcBorders>
              <w:top w:val="single" w:color="auto" w:sz="4" w:space="0"/>
              <w:left w:val="single" w:color="auto" w:sz="4" w:space="0"/>
              <w:bottom w:val="single" w:color="auto" w:sz="4" w:space="0"/>
              <w:right w:val="single" w:color="auto" w:sz="4" w:space="0"/>
            </w:tcBorders>
            <w:vAlign w:val="center"/>
          </w:tcPr>
          <w:p w14:paraId="614DC25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640107-000015</w:t>
            </w:r>
          </w:p>
        </w:tc>
        <w:tc>
          <w:tcPr>
            <w:tcW w:w="1470" w:type="dxa"/>
            <w:tcBorders>
              <w:top w:val="single" w:color="auto" w:sz="4" w:space="0"/>
              <w:left w:val="single" w:color="auto" w:sz="4" w:space="0"/>
              <w:bottom w:val="single" w:color="auto" w:sz="4" w:space="0"/>
              <w:right w:val="single" w:color="auto" w:sz="4" w:space="0"/>
            </w:tcBorders>
            <w:vAlign w:val="center"/>
          </w:tcPr>
          <w:p w14:paraId="7F41EF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一次性伞套</w:t>
            </w:r>
          </w:p>
        </w:tc>
        <w:tc>
          <w:tcPr>
            <w:tcW w:w="3962" w:type="dxa"/>
            <w:tcBorders>
              <w:top w:val="single" w:color="auto" w:sz="4" w:space="0"/>
              <w:left w:val="single" w:color="auto" w:sz="4" w:space="0"/>
              <w:bottom w:val="single" w:color="auto" w:sz="4" w:space="0"/>
              <w:right w:val="single" w:color="auto" w:sz="4" w:space="0"/>
            </w:tcBorders>
            <w:vAlign w:val="center"/>
          </w:tcPr>
          <w:p w14:paraId="6A2A136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长款；71*14*8.5cm；500个/包</w:t>
            </w:r>
          </w:p>
        </w:tc>
        <w:tc>
          <w:tcPr>
            <w:tcW w:w="4126" w:type="dxa"/>
            <w:tcBorders>
              <w:top w:val="single" w:color="auto" w:sz="4" w:space="0"/>
              <w:left w:val="single" w:color="auto" w:sz="4" w:space="0"/>
              <w:bottom w:val="single" w:color="auto" w:sz="4" w:space="0"/>
              <w:right w:val="single" w:color="auto" w:sz="4" w:space="0"/>
            </w:tcBorders>
            <w:vAlign w:val="center"/>
          </w:tcPr>
          <w:p w14:paraId="652F49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长款;71*14*8.5cm;500个/包:</w:t>
            </w:r>
            <w:r>
              <w:rPr>
                <w:rFonts w:hint="eastAsia" w:ascii="宋体" w:hAnsi="宋体" w:eastAsia="宋体" w:cs="宋体"/>
                <w:i w:val="0"/>
                <w:iCs w:val="0"/>
                <w:color w:val="000000"/>
                <w:kern w:val="0"/>
                <w:sz w:val="20"/>
                <w:szCs w:val="20"/>
                <w:highlight w:val="yellow"/>
                <w:u w:val="none"/>
                <w:lang w:val="en-US" w:eastAsia="zh-CN" w:bidi="ar"/>
              </w:rPr>
              <w:t>厚度双面四丝</w:t>
            </w:r>
          </w:p>
        </w:tc>
        <w:tc>
          <w:tcPr>
            <w:tcW w:w="2466" w:type="dxa"/>
            <w:tcBorders>
              <w:top w:val="single" w:color="auto" w:sz="4" w:space="0"/>
              <w:left w:val="single" w:color="auto" w:sz="4" w:space="0"/>
              <w:bottom w:val="single" w:color="auto" w:sz="4" w:space="0"/>
              <w:right w:val="single" w:color="auto" w:sz="4" w:space="0"/>
            </w:tcBorders>
            <w:vAlign w:val="center"/>
          </w:tcPr>
          <w:p w14:paraId="662822D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7F6345EB">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7E6DF8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10</w:t>
            </w:r>
          </w:p>
        </w:tc>
        <w:tc>
          <w:tcPr>
            <w:tcW w:w="1663" w:type="dxa"/>
            <w:tcBorders>
              <w:top w:val="single" w:color="auto" w:sz="4" w:space="0"/>
              <w:left w:val="single" w:color="auto" w:sz="4" w:space="0"/>
              <w:bottom w:val="single" w:color="auto" w:sz="4" w:space="0"/>
              <w:right w:val="single" w:color="auto" w:sz="4" w:space="0"/>
            </w:tcBorders>
            <w:vAlign w:val="center"/>
          </w:tcPr>
          <w:p w14:paraId="10CC8F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640107-000016</w:t>
            </w:r>
          </w:p>
        </w:tc>
        <w:tc>
          <w:tcPr>
            <w:tcW w:w="1470" w:type="dxa"/>
            <w:tcBorders>
              <w:top w:val="single" w:color="auto" w:sz="4" w:space="0"/>
              <w:left w:val="single" w:color="auto" w:sz="4" w:space="0"/>
              <w:bottom w:val="single" w:color="auto" w:sz="4" w:space="0"/>
              <w:right w:val="single" w:color="auto" w:sz="4" w:space="0"/>
            </w:tcBorders>
            <w:vAlign w:val="center"/>
          </w:tcPr>
          <w:p w14:paraId="60BC5CF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一次性伞套</w:t>
            </w:r>
          </w:p>
        </w:tc>
        <w:tc>
          <w:tcPr>
            <w:tcW w:w="3962" w:type="dxa"/>
            <w:tcBorders>
              <w:top w:val="single" w:color="auto" w:sz="4" w:space="0"/>
              <w:left w:val="single" w:color="auto" w:sz="4" w:space="0"/>
              <w:bottom w:val="single" w:color="auto" w:sz="4" w:space="0"/>
              <w:right w:val="single" w:color="auto" w:sz="4" w:space="0"/>
            </w:tcBorders>
            <w:vAlign w:val="center"/>
          </w:tcPr>
          <w:p w14:paraId="4FCB9F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短款；34*14*8.5cm；500个/包</w:t>
            </w:r>
          </w:p>
        </w:tc>
        <w:tc>
          <w:tcPr>
            <w:tcW w:w="4126" w:type="dxa"/>
            <w:tcBorders>
              <w:top w:val="single" w:color="auto" w:sz="4" w:space="0"/>
              <w:left w:val="single" w:color="auto" w:sz="4" w:space="0"/>
              <w:bottom w:val="single" w:color="auto" w:sz="4" w:space="0"/>
              <w:right w:val="single" w:color="auto" w:sz="4" w:space="0"/>
            </w:tcBorders>
            <w:vAlign w:val="center"/>
          </w:tcPr>
          <w:p w14:paraId="69B376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短款:34*14*8.5cm;500个/包;</w:t>
            </w:r>
            <w:r>
              <w:rPr>
                <w:rFonts w:hint="eastAsia" w:ascii="宋体" w:hAnsi="宋体" w:eastAsia="宋体" w:cs="宋体"/>
                <w:i w:val="0"/>
                <w:iCs w:val="0"/>
                <w:color w:val="000000"/>
                <w:kern w:val="0"/>
                <w:sz w:val="20"/>
                <w:szCs w:val="20"/>
                <w:highlight w:val="yellow"/>
                <w:u w:val="none"/>
                <w:lang w:val="en-US" w:eastAsia="zh-CN" w:bidi="ar"/>
              </w:rPr>
              <w:t>厚度双面四丝</w:t>
            </w:r>
          </w:p>
        </w:tc>
        <w:tc>
          <w:tcPr>
            <w:tcW w:w="2466" w:type="dxa"/>
            <w:tcBorders>
              <w:top w:val="single" w:color="auto" w:sz="4" w:space="0"/>
              <w:left w:val="single" w:color="auto" w:sz="4" w:space="0"/>
              <w:bottom w:val="single" w:color="auto" w:sz="4" w:space="0"/>
              <w:right w:val="single" w:color="auto" w:sz="4" w:space="0"/>
            </w:tcBorders>
            <w:vAlign w:val="center"/>
          </w:tcPr>
          <w:p w14:paraId="226174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5AE431D0">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0C815C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11</w:t>
            </w:r>
          </w:p>
        </w:tc>
        <w:tc>
          <w:tcPr>
            <w:tcW w:w="1663" w:type="dxa"/>
            <w:tcBorders>
              <w:top w:val="single" w:color="auto" w:sz="4" w:space="0"/>
              <w:left w:val="single" w:color="auto" w:sz="4" w:space="0"/>
              <w:bottom w:val="single" w:color="auto" w:sz="4" w:space="0"/>
              <w:right w:val="single" w:color="auto" w:sz="4" w:space="0"/>
            </w:tcBorders>
            <w:vAlign w:val="center"/>
          </w:tcPr>
          <w:p w14:paraId="5743FA7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640105-000110</w:t>
            </w:r>
          </w:p>
        </w:tc>
        <w:tc>
          <w:tcPr>
            <w:tcW w:w="1470" w:type="dxa"/>
            <w:tcBorders>
              <w:top w:val="single" w:color="auto" w:sz="4" w:space="0"/>
              <w:left w:val="single" w:color="auto" w:sz="4" w:space="0"/>
              <w:bottom w:val="single" w:color="auto" w:sz="4" w:space="0"/>
              <w:right w:val="single" w:color="auto" w:sz="4" w:space="0"/>
            </w:tcBorders>
            <w:vAlign w:val="center"/>
          </w:tcPr>
          <w:p w14:paraId="31E008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大夯胶</w:t>
            </w:r>
          </w:p>
        </w:tc>
        <w:tc>
          <w:tcPr>
            <w:tcW w:w="3962" w:type="dxa"/>
            <w:tcBorders>
              <w:top w:val="single" w:color="auto" w:sz="4" w:space="0"/>
              <w:left w:val="single" w:color="auto" w:sz="4" w:space="0"/>
              <w:bottom w:val="single" w:color="auto" w:sz="4" w:space="0"/>
              <w:right w:val="single" w:color="auto" w:sz="4" w:space="0"/>
            </w:tcBorders>
            <w:vAlign w:val="center"/>
          </w:tcPr>
          <w:p w14:paraId="666EBA0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单位：盒</w:t>
            </w:r>
          </w:p>
        </w:tc>
        <w:tc>
          <w:tcPr>
            <w:tcW w:w="4126" w:type="dxa"/>
            <w:tcBorders>
              <w:top w:val="single" w:color="auto" w:sz="4" w:space="0"/>
              <w:left w:val="single" w:color="auto" w:sz="4" w:space="0"/>
              <w:bottom w:val="single" w:color="auto" w:sz="4" w:space="0"/>
              <w:right w:val="single" w:color="auto" w:sz="4" w:space="0"/>
            </w:tcBorders>
            <w:vAlign w:val="center"/>
          </w:tcPr>
          <w:p w14:paraId="55DD98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highlight w:val="yellow"/>
                <w:u w:val="none"/>
                <w:lang w:val="en-US" w:eastAsia="zh-CN" w:bidi="ar"/>
              </w:rPr>
              <w:t>片</w:t>
            </w:r>
          </w:p>
        </w:tc>
        <w:tc>
          <w:tcPr>
            <w:tcW w:w="2466" w:type="dxa"/>
            <w:tcBorders>
              <w:top w:val="single" w:color="auto" w:sz="4" w:space="0"/>
              <w:left w:val="single" w:color="auto" w:sz="4" w:space="0"/>
              <w:bottom w:val="single" w:color="auto" w:sz="4" w:space="0"/>
              <w:right w:val="single" w:color="auto" w:sz="4" w:space="0"/>
            </w:tcBorders>
            <w:vAlign w:val="center"/>
          </w:tcPr>
          <w:p w14:paraId="04A3BC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5826250C">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1B78EF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12</w:t>
            </w:r>
          </w:p>
        </w:tc>
        <w:tc>
          <w:tcPr>
            <w:tcW w:w="1663" w:type="dxa"/>
            <w:tcBorders>
              <w:top w:val="single" w:color="auto" w:sz="4" w:space="0"/>
              <w:left w:val="single" w:color="auto" w:sz="4" w:space="0"/>
              <w:bottom w:val="single" w:color="auto" w:sz="4" w:space="0"/>
              <w:right w:val="single" w:color="auto" w:sz="4" w:space="0"/>
            </w:tcBorders>
            <w:vAlign w:val="center"/>
          </w:tcPr>
          <w:p w14:paraId="69FB2BB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640107-000007</w:t>
            </w:r>
          </w:p>
        </w:tc>
        <w:tc>
          <w:tcPr>
            <w:tcW w:w="1470" w:type="dxa"/>
            <w:tcBorders>
              <w:top w:val="single" w:color="auto" w:sz="4" w:space="0"/>
              <w:left w:val="single" w:color="auto" w:sz="4" w:space="0"/>
              <w:bottom w:val="single" w:color="auto" w:sz="4" w:space="0"/>
              <w:right w:val="single" w:color="auto" w:sz="4" w:space="0"/>
            </w:tcBorders>
            <w:vAlign w:val="center"/>
          </w:tcPr>
          <w:p w14:paraId="15157FF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热缩管</w:t>
            </w:r>
          </w:p>
        </w:tc>
        <w:tc>
          <w:tcPr>
            <w:tcW w:w="3962" w:type="dxa"/>
            <w:tcBorders>
              <w:top w:val="single" w:color="auto" w:sz="4" w:space="0"/>
              <w:left w:val="single" w:color="auto" w:sz="4" w:space="0"/>
              <w:bottom w:val="single" w:color="auto" w:sz="4" w:space="0"/>
              <w:right w:val="single" w:color="auto" w:sz="4" w:space="0"/>
            </w:tcBorders>
            <w:vAlign w:val="center"/>
          </w:tcPr>
          <w:p w14:paraId="499374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直径100mm</w:t>
            </w:r>
          </w:p>
        </w:tc>
        <w:tc>
          <w:tcPr>
            <w:tcW w:w="4126" w:type="dxa"/>
            <w:tcBorders>
              <w:top w:val="single" w:color="auto" w:sz="4" w:space="0"/>
              <w:left w:val="single" w:color="auto" w:sz="4" w:space="0"/>
              <w:bottom w:val="single" w:color="auto" w:sz="4" w:space="0"/>
              <w:right w:val="single" w:color="auto" w:sz="4" w:space="0"/>
            </w:tcBorders>
            <w:vAlign w:val="center"/>
          </w:tcPr>
          <w:p w14:paraId="4EAE0F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截面积100mm²，材质：聚四氟乙烯（PTFE）；用途：电缆接头热缩。</w:t>
            </w:r>
          </w:p>
        </w:tc>
        <w:tc>
          <w:tcPr>
            <w:tcW w:w="2466" w:type="dxa"/>
            <w:tcBorders>
              <w:top w:val="single" w:color="auto" w:sz="4" w:space="0"/>
              <w:left w:val="single" w:color="auto" w:sz="4" w:space="0"/>
              <w:bottom w:val="single" w:color="auto" w:sz="4" w:space="0"/>
              <w:right w:val="single" w:color="auto" w:sz="4" w:space="0"/>
            </w:tcBorders>
            <w:vAlign w:val="center"/>
          </w:tcPr>
          <w:p w14:paraId="1306E1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51E3C680">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3BF489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13</w:t>
            </w:r>
          </w:p>
        </w:tc>
        <w:tc>
          <w:tcPr>
            <w:tcW w:w="1663" w:type="dxa"/>
            <w:tcBorders>
              <w:top w:val="single" w:color="auto" w:sz="4" w:space="0"/>
              <w:left w:val="single" w:color="auto" w:sz="4" w:space="0"/>
              <w:bottom w:val="single" w:color="auto" w:sz="4" w:space="0"/>
              <w:right w:val="single" w:color="auto" w:sz="4" w:space="0"/>
            </w:tcBorders>
            <w:vAlign w:val="center"/>
          </w:tcPr>
          <w:p w14:paraId="2A92B1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640107-000164</w:t>
            </w:r>
          </w:p>
        </w:tc>
        <w:tc>
          <w:tcPr>
            <w:tcW w:w="1470" w:type="dxa"/>
            <w:tcBorders>
              <w:top w:val="single" w:color="auto" w:sz="4" w:space="0"/>
              <w:left w:val="single" w:color="auto" w:sz="4" w:space="0"/>
              <w:bottom w:val="single" w:color="auto" w:sz="4" w:space="0"/>
              <w:right w:val="single" w:color="auto" w:sz="4" w:space="0"/>
            </w:tcBorders>
            <w:vAlign w:val="center"/>
          </w:tcPr>
          <w:p w14:paraId="2D29443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热缩管</w:t>
            </w:r>
          </w:p>
        </w:tc>
        <w:tc>
          <w:tcPr>
            <w:tcW w:w="3962" w:type="dxa"/>
            <w:tcBorders>
              <w:top w:val="single" w:color="auto" w:sz="4" w:space="0"/>
              <w:left w:val="single" w:color="auto" w:sz="4" w:space="0"/>
              <w:bottom w:val="single" w:color="auto" w:sz="4" w:space="0"/>
              <w:right w:val="single" w:color="auto" w:sz="4" w:space="0"/>
            </w:tcBorders>
            <w:vAlign w:val="center"/>
          </w:tcPr>
          <w:p w14:paraId="32046A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直径180mm</w:t>
            </w:r>
          </w:p>
        </w:tc>
        <w:tc>
          <w:tcPr>
            <w:tcW w:w="4126" w:type="dxa"/>
            <w:tcBorders>
              <w:top w:val="single" w:color="auto" w:sz="4" w:space="0"/>
              <w:left w:val="single" w:color="auto" w:sz="4" w:space="0"/>
              <w:bottom w:val="single" w:color="auto" w:sz="4" w:space="0"/>
              <w:right w:val="single" w:color="auto" w:sz="4" w:space="0"/>
            </w:tcBorders>
            <w:vAlign w:val="center"/>
          </w:tcPr>
          <w:p w14:paraId="221DCF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截面积180mm²，材质：聚四氟乙烯（PTFE）；用途：电缆接头热缩。</w:t>
            </w:r>
          </w:p>
        </w:tc>
        <w:tc>
          <w:tcPr>
            <w:tcW w:w="2466" w:type="dxa"/>
            <w:tcBorders>
              <w:top w:val="single" w:color="auto" w:sz="4" w:space="0"/>
              <w:left w:val="single" w:color="auto" w:sz="4" w:space="0"/>
              <w:bottom w:val="single" w:color="auto" w:sz="4" w:space="0"/>
              <w:right w:val="single" w:color="auto" w:sz="4" w:space="0"/>
            </w:tcBorders>
            <w:vAlign w:val="center"/>
          </w:tcPr>
          <w:p w14:paraId="0FC17B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4D2706C6">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2AA5D5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14</w:t>
            </w:r>
          </w:p>
        </w:tc>
        <w:tc>
          <w:tcPr>
            <w:tcW w:w="1663" w:type="dxa"/>
            <w:tcBorders>
              <w:top w:val="single" w:color="auto" w:sz="4" w:space="0"/>
              <w:left w:val="single" w:color="auto" w:sz="4" w:space="0"/>
              <w:bottom w:val="single" w:color="auto" w:sz="4" w:space="0"/>
              <w:right w:val="single" w:color="auto" w:sz="4" w:space="0"/>
            </w:tcBorders>
            <w:vAlign w:val="center"/>
          </w:tcPr>
          <w:p w14:paraId="30F79C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640107-000223</w:t>
            </w:r>
          </w:p>
        </w:tc>
        <w:tc>
          <w:tcPr>
            <w:tcW w:w="1470" w:type="dxa"/>
            <w:tcBorders>
              <w:top w:val="single" w:color="auto" w:sz="4" w:space="0"/>
              <w:left w:val="single" w:color="auto" w:sz="4" w:space="0"/>
              <w:bottom w:val="single" w:color="auto" w:sz="4" w:space="0"/>
              <w:right w:val="single" w:color="auto" w:sz="4" w:space="0"/>
            </w:tcBorders>
            <w:vAlign w:val="center"/>
          </w:tcPr>
          <w:p w14:paraId="596D21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热缩管</w:t>
            </w:r>
          </w:p>
        </w:tc>
        <w:tc>
          <w:tcPr>
            <w:tcW w:w="3962" w:type="dxa"/>
            <w:tcBorders>
              <w:top w:val="single" w:color="auto" w:sz="4" w:space="0"/>
              <w:left w:val="single" w:color="auto" w:sz="4" w:space="0"/>
              <w:bottom w:val="single" w:color="auto" w:sz="4" w:space="0"/>
              <w:right w:val="single" w:color="auto" w:sz="4" w:space="0"/>
            </w:tcBorders>
            <w:vAlign w:val="center"/>
          </w:tcPr>
          <w:p w14:paraId="336AB83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直径400mm</w:t>
            </w:r>
          </w:p>
        </w:tc>
        <w:tc>
          <w:tcPr>
            <w:tcW w:w="4126" w:type="dxa"/>
            <w:tcBorders>
              <w:top w:val="single" w:color="auto" w:sz="4" w:space="0"/>
              <w:left w:val="single" w:color="auto" w:sz="4" w:space="0"/>
              <w:bottom w:val="single" w:color="auto" w:sz="4" w:space="0"/>
              <w:right w:val="single" w:color="auto" w:sz="4" w:space="0"/>
            </w:tcBorders>
            <w:vAlign w:val="center"/>
          </w:tcPr>
          <w:p w14:paraId="3D830D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截面积400mm²，材质：聚四氟乙烯（PTFE）；用途：电缆接头热缩。</w:t>
            </w:r>
          </w:p>
        </w:tc>
        <w:tc>
          <w:tcPr>
            <w:tcW w:w="2466" w:type="dxa"/>
            <w:tcBorders>
              <w:top w:val="single" w:color="auto" w:sz="4" w:space="0"/>
              <w:left w:val="single" w:color="auto" w:sz="4" w:space="0"/>
              <w:bottom w:val="single" w:color="auto" w:sz="4" w:space="0"/>
              <w:right w:val="single" w:color="auto" w:sz="4" w:space="0"/>
            </w:tcBorders>
            <w:vAlign w:val="center"/>
          </w:tcPr>
          <w:p w14:paraId="49EE1E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6D3338EC">
        <w:tblPrEx>
          <w:tblLayout w:type="fixed"/>
        </w:tblPrEx>
        <w:trPr>
          <w:trHeight w:val="778" w:hRule="atLeast"/>
        </w:trPr>
        <w:tc>
          <w:tcPr>
            <w:tcW w:w="444" w:type="dxa"/>
            <w:tcBorders>
              <w:top w:val="single" w:color="auto" w:sz="4" w:space="0"/>
              <w:left w:val="single" w:color="auto" w:sz="4" w:space="0"/>
              <w:bottom w:val="single" w:color="auto" w:sz="4" w:space="0"/>
              <w:right w:val="single" w:color="auto" w:sz="4" w:space="0"/>
            </w:tcBorders>
            <w:vAlign w:val="center"/>
          </w:tcPr>
          <w:p w14:paraId="1EF117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15</w:t>
            </w:r>
          </w:p>
        </w:tc>
        <w:tc>
          <w:tcPr>
            <w:tcW w:w="1663" w:type="dxa"/>
            <w:tcBorders>
              <w:top w:val="single" w:color="auto" w:sz="4" w:space="0"/>
              <w:left w:val="single" w:color="auto" w:sz="4" w:space="0"/>
              <w:bottom w:val="single" w:color="auto" w:sz="4" w:space="0"/>
              <w:right w:val="single" w:color="auto" w:sz="4" w:space="0"/>
            </w:tcBorders>
            <w:vAlign w:val="center"/>
          </w:tcPr>
          <w:p w14:paraId="31A7CE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640107-000221</w:t>
            </w:r>
          </w:p>
        </w:tc>
        <w:tc>
          <w:tcPr>
            <w:tcW w:w="1470" w:type="dxa"/>
            <w:tcBorders>
              <w:top w:val="single" w:color="auto" w:sz="4" w:space="0"/>
              <w:left w:val="single" w:color="auto" w:sz="4" w:space="0"/>
              <w:bottom w:val="single" w:color="auto" w:sz="4" w:space="0"/>
              <w:right w:val="single" w:color="auto" w:sz="4" w:space="0"/>
            </w:tcBorders>
            <w:vAlign w:val="center"/>
          </w:tcPr>
          <w:p w14:paraId="1B12C1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塑料波纹管</w:t>
            </w:r>
          </w:p>
        </w:tc>
        <w:tc>
          <w:tcPr>
            <w:tcW w:w="3962" w:type="dxa"/>
            <w:tcBorders>
              <w:top w:val="single" w:color="auto" w:sz="4" w:space="0"/>
              <w:left w:val="single" w:color="auto" w:sz="4" w:space="0"/>
              <w:bottom w:val="single" w:color="auto" w:sz="4" w:space="0"/>
              <w:right w:val="single" w:color="auto" w:sz="4" w:space="0"/>
            </w:tcBorders>
            <w:vAlign w:val="center"/>
          </w:tcPr>
          <w:p w14:paraId="4DF4178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黑色PVC防火阻燃塑料波纹管，100m/卷，直径4cm</w:t>
            </w:r>
          </w:p>
        </w:tc>
        <w:tc>
          <w:tcPr>
            <w:tcW w:w="4126" w:type="dxa"/>
            <w:tcBorders>
              <w:top w:val="single" w:color="auto" w:sz="4" w:space="0"/>
              <w:left w:val="single" w:color="auto" w:sz="4" w:space="0"/>
              <w:bottom w:val="single" w:color="auto" w:sz="4" w:space="0"/>
              <w:right w:val="single" w:color="auto" w:sz="4" w:space="0"/>
            </w:tcBorders>
            <w:vAlign w:val="center"/>
          </w:tcPr>
          <w:p w14:paraId="45AFCC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黑色PVC防火阻燃塑料波纹管，100m/卷，</w:t>
            </w:r>
            <w:r>
              <w:rPr>
                <w:rFonts w:hint="eastAsia" w:ascii="宋体" w:hAnsi="宋体" w:eastAsia="宋体" w:cs="宋体"/>
                <w:i w:val="0"/>
                <w:iCs w:val="0"/>
                <w:color w:val="000000"/>
                <w:kern w:val="0"/>
                <w:sz w:val="20"/>
                <w:szCs w:val="20"/>
                <w:highlight w:val="yellow"/>
                <w:u w:val="none"/>
                <w:lang w:val="en-US" w:eastAsia="zh-CN" w:bidi="ar"/>
              </w:rPr>
              <w:t>外径4cm，壁厚2mm。</w:t>
            </w:r>
          </w:p>
        </w:tc>
        <w:tc>
          <w:tcPr>
            <w:tcW w:w="2466" w:type="dxa"/>
            <w:tcBorders>
              <w:top w:val="single" w:color="auto" w:sz="4" w:space="0"/>
              <w:left w:val="single" w:color="auto" w:sz="4" w:space="0"/>
              <w:bottom w:val="single" w:color="auto" w:sz="4" w:space="0"/>
              <w:right w:val="single" w:color="auto" w:sz="4" w:space="0"/>
            </w:tcBorders>
            <w:vAlign w:val="center"/>
          </w:tcPr>
          <w:p w14:paraId="4210D8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494F3C67">
        <w:tblPrEx>
          <w:tblLayout w:type="fixed"/>
        </w:tblPrEx>
        <w:trPr>
          <w:trHeight w:val="2103" w:hRule="atLeast"/>
        </w:trPr>
        <w:tc>
          <w:tcPr>
            <w:tcW w:w="444" w:type="dxa"/>
            <w:tcBorders>
              <w:top w:val="single" w:color="auto" w:sz="4" w:space="0"/>
              <w:left w:val="single" w:color="auto" w:sz="4" w:space="0"/>
              <w:bottom w:val="single" w:color="auto" w:sz="4" w:space="0"/>
              <w:right w:val="single" w:color="auto" w:sz="4" w:space="0"/>
            </w:tcBorders>
            <w:vAlign w:val="center"/>
          </w:tcPr>
          <w:p w14:paraId="77885E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16</w:t>
            </w:r>
          </w:p>
        </w:tc>
        <w:tc>
          <w:tcPr>
            <w:tcW w:w="1663" w:type="dxa"/>
            <w:tcBorders>
              <w:top w:val="single" w:color="auto" w:sz="4" w:space="0"/>
              <w:left w:val="single" w:color="auto" w:sz="4" w:space="0"/>
              <w:bottom w:val="single" w:color="auto" w:sz="4" w:space="0"/>
              <w:right w:val="single" w:color="auto" w:sz="4" w:space="0"/>
            </w:tcBorders>
            <w:vAlign w:val="center"/>
          </w:tcPr>
          <w:p w14:paraId="1C87896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640107-000227</w:t>
            </w:r>
          </w:p>
        </w:tc>
        <w:tc>
          <w:tcPr>
            <w:tcW w:w="1470" w:type="dxa"/>
            <w:tcBorders>
              <w:top w:val="single" w:color="auto" w:sz="4" w:space="0"/>
              <w:left w:val="single" w:color="auto" w:sz="4" w:space="0"/>
              <w:bottom w:val="single" w:color="auto" w:sz="4" w:space="0"/>
              <w:right w:val="single" w:color="auto" w:sz="4" w:space="0"/>
            </w:tcBorders>
            <w:vAlign w:val="center"/>
          </w:tcPr>
          <w:p w14:paraId="49C9E63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962" w:type="dxa"/>
            <w:tcBorders>
              <w:top w:val="single" w:color="auto" w:sz="4" w:space="0"/>
              <w:left w:val="single" w:color="auto" w:sz="4" w:space="0"/>
              <w:bottom w:val="single" w:color="auto" w:sz="4" w:space="0"/>
              <w:right w:val="single" w:color="auto" w:sz="4" w:space="0"/>
            </w:tcBorders>
            <w:vAlign w:val="center"/>
          </w:tcPr>
          <w:p w14:paraId="493F727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参数相当于SPB1632LW</w:t>
            </w:r>
          </w:p>
        </w:tc>
        <w:tc>
          <w:tcPr>
            <w:tcW w:w="4126" w:type="dxa"/>
            <w:tcBorders>
              <w:top w:val="single" w:color="auto" w:sz="4" w:space="0"/>
              <w:left w:val="single" w:color="auto" w:sz="4" w:space="0"/>
              <w:bottom w:val="single" w:color="auto" w:sz="4" w:space="0"/>
              <w:right w:val="single" w:color="auto" w:sz="4" w:space="0"/>
            </w:tcBorders>
            <w:vAlign w:val="center"/>
          </w:tcPr>
          <w:p w14:paraId="3FB490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参数相当于</w:t>
            </w:r>
            <w:r>
              <w:rPr>
                <w:rFonts w:hint="eastAsia" w:ascii="宋体" w:hAnsi="宋体" w:eastAsia="宋体" w:cs="宋体"/>
                <w:i w:val="0"/>
                <w:iCs w:val="0"/>
                <w:color w:val="000000"/>
                <w:kern w:val="0"/>
                <w:sz w:val="20"/>
                <w:szCs w:val="20"/>
                <w:highlight w:val="yellow"/>
                <w:u w:val="none"/>
                <w:lang w:val="en-US" w:eastAsia="zh-CN" w:bidi="ar"/>
              </w:rPr>
              <w:t>SPA1632LW</w:t>
            </w:r>
          </w:p>
        </w:tc>
        <w:tc>
          <w:tcPr>
            <w:tcW w:w="2466" w:type="dxa"/>
            <w:tcBorders>
              <w:top w:val="single" w:color="auto" w:sz="4" w:space="0"/>
              <w:left w:val="single" w:color="auto" w:sz="4" w:space="0"/>
              <w:bottom w:val="single" w:color="auto" w:sz="4" w:space="0"/>
              <w:right w:val="single" w:color="auto" w:sz="4" w:space="0"/>
            </w:tcBorders>
            <w:vAlign w:val="center"/>
          </w:tcPr>
          <w:p w14:paraId="69DBB9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sz w:val="20"/>
                <w:szCs w:val="20"/>
              </w:rPr>
              <w:drawing>
                <wp:inline distT="0" distB="0" distL="114300" distR="114300">
                  <wp:extent cx="774065" cy="1145540"/>
                  <wp:effectExtent l="0" t="0" r="13335" b="2286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3"/>
                          <a:stretch>
                            <a:fillRect/>
                          </a:stretch>
                        </pic:blipFill>
                        <pic:spPr>
                          <a:xfrm>
                            <a:off x="0" y="0"/>
                            <a:ext cx="774065" cy="1145540"/>
                          </a:xfrm>
                          <a:prstGeom prst="rect">
                            <a:avLst/>
                          </a:prstGeom>
                          <a:noFill/>
                          <a:ln>
                            <a:noFill/>
                          </a:ln>
                        </pic:spPr>
                      </pic:pic>
                    </a:graphicData>
                  </a:graphic>
                </wp:inline>
              </w:drawing>
            </w:r>
          </w:p>
        </w:tc>
      </w:tr>
      <w:tr w14:paraId="1322B5F0">
        <w:tblPrEx>
          <w:tblLayout w:type="fixed"/>
        </w:tblPrEx>
        <w:trPr>
          <w:trHeight w:val="1757" w:hRule="atLeast"/>
        </w:trPr>
        <w:tc>
          <w:tcPr>
            <w:tcW w:w="444" w:type="dxa"/>
            <w:tcBorders>
              <w:top w:val="single" w:color="auto" w:sz="4" w:space="0"/>
              <w:left w:val="single" w:color="auto" w:sz="4" w:space="0"/>
              <w:bottom w:val="single" w:color="auto" w:sz="4" w:space="0"/>
              <w:right w:val="single" w:color="auto" w:sz="4" w:space="0"/>
            </w:tcBorders>
            <w:vAlign w:val="center"/>
          </w:tcPr>
          <w:p w14:paraId="35D043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17</w:t>
            </w:r>
          </w:p>
        </w:tc>
        <w:tc>
          <w:tcPr>
            <w:tcW w:w="1663" w:type="dxa"/>
            <w:tcBorders>
              <w:top w:val="single" w:color="auto" w:sz="4" w:space="0"/>
              <w:left w:val="single" w:color="auto" w:sz="4" w:space="0"/>
              <w:bottom w:val="single" w:color="auto" w:sz="4" w:space="0"/>
              <w:right w:val="single" w:color="auto" w:sz="4" w:space="0"/>
            </w:tcBorders>
            <w:vAlign w:val="center"/>
          </w:tcPr>
          <w:p w14:paraId="629D171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640108-000287</w:t>
            </w:r>
          </w:p>
        </w:tc>
        <w:tc>
          <w:tcPr>
            <w:tcW w:w="1470" w:type="dxa"/>
            <w:tcBorders>
              <w:top w:val="single" w:color="auto" w:sz="4" w:space="0"/>
              <w:left w:val="single" w:color="auto" w:sz="4" w:space="0"/>
              <w:bottom w:val="single" w:color="auto" w:sz="4" w:space="0"/>
              <w:right w:val="single" w:color="auto" w:sz="4" w:space="0"/>
            </w:tcBorders>
            <w:vAlign w:val="center"/>
          </w:tcPr>
          <w:p w14:paraId="18AA6C8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钻头</w:t>
            </w:r>
          </w:p>
        </w:tc>
        <w:tc>
          <w:tcPr>
            <w:tcW w:w="3962" w:type="dxa"/>
            <w:tcBorders>
              <w:top w:val="single" w:color="auto" w:sz="4" w:space="0"/>
              <w:left w:val="single" w:color="auto" w:sz="4" w:space="0"/>
              <w:bottom w:val="single" w:color="auto" w:sz="4" w:space="0"/>
              <w:right w:val="single" w:color="auto" w:sz="4" w:space="0"/>
            </w:tcBorders>
            <w:vAlign w:val="center"/>
          </w:tcPr>
          <w:p w14:paraId="3E8B479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参考品牌：创道、博士、天工</w:t>
            </w:r>
          </w:p>
        </w:tc>
        <w:tc>
          <w:tcPr>
            <w:tcW w:w="4126" w:type="dxa"/>
            <w:tcBorders>
              <w:top w:val="single" w:color="auto" w:sz="4" w:space="0"/>
              <w:left w:val="single" w:color="auto" w:sz="4" w:space="0"/>
              <w:bottom w:val="single" w:color="auto" w:sz="4" w:space="0"/>
              <w:right w:val="single" w:color="auto" w:sz="4" w:space="0"/>
            </w:tcBorders>
            <w:vAlign w:val="center"/>
          </w:tcPr>
          <w:p w14:paraId="6D5FF72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717FEC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drawing>
                <wp:inline distT="0" distB="0" distL="114300" distR="114300">
                  <wp:extent cx="1268095" cy="950595"/>
                  <wp:effectExtent l="0" t="0" r="1905" b="14605"/>
                  <wp:docPr id="7" name="图片 12" descr="fb6137ec3c01a7a6f7029ab519e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fb6137ec3c01a7a6f7029ab519e5685"/>
                          <pic:cNvPicPr>
                            <a:picLocks noChangeAspect="1"/>
                          </pic:cNvPicPr>
                        </pic:nvPicPr>
                        <pic:blipFill>
                          <a:blip r:embed="rId14"/>
                          <a:stretch>
                            <a:fillRect/>
                          </a:stretch>
                        </pic:blipFill>
                        <pic:spPr>
                          <a:xfrm>
                            <a:off x="0" y="0"/>
                            <a:ext cx="1268095" cy="950595"/>
                          </a:xfrm>
                          <a:prstGeom prst="rect">
                            <a:avLst/>
                          </a:prstGeom>
                          <a:noFill/>
                          <a:ln>
                            <a:noFill/>
                          </a:ln>
                        </pic:spPr>
                      </pic:pic>
                    </a:graphicData>
                  </a:graphic>
                </wp:inline>
              </w:drawing>
            </w:r>
          </w:p>
        </w:tc>
      </w:tr>
      <w:tr w14:paraId="10BE484A">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6F52C2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18</w:t>
            </w:r>
          </w:p>
        </w:tc>
        <w:tc>
          <w:tcPr>
            <w:tcW w:w="1663" w:type="dxa"/>
            <w:tcBorders>
              <w:top w:val="single" w:color="auto" w:sz="4" w:space="0"/>
              <w:left w:val="single" w:color="auto" w:sz="4" w:space="0"/>
              <w:bottom w:val="single" w:color="auto" w:sz="4" w:space="0"/>
              <w:right w:val="single" w:color="auto" w:sz="4" w:space="0"/>
            </w:tcBorders>
            <w:vAlign w:val="center"/>
          </w:tcPr>
          <w:p w14:paraId="6D06DC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650101-000027</w:t>
            </w:r>
          </w:p>
        </w:tc>
        <w:tc>
          <w:tcPr>
            <w:tcW w:w="1470" w:type="dxa"/>
            <w:tcBorders>
              <w:top w:val="single" w:color="auto" w:sz="4" w:space="0"/>
              <w:left w:val="single" w:color="auto" w:sz="4" w:space="0"/>
              <w:bottom w:val="single" w:color="auto" w:sz="4" w:space="0"/>
              <w:right w:val="single" w:color="auto" w:sz="4" w:space="0"/>
            </w:tcBorders>
            <w:vAlign w:val="center"/>
          </w:tcPr>
          <w:p w14:paraId="6F9D62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防转T型螺栓</w:t>
            </w:r>
          </w:p>
        </w:tc>
        <w:tc>
          <w:tcPr>
            <w:tcW w:w="3962" w:type="dxa"/>
            <w:tcBorders>
              <w:top w:val="single" w:color="auto" w:sz="4" w:space="0"/>
              <w:left w:val="single" w:color="auto" w:sz="4" w:space="0"/>
              <w:bottom w:val="single" w:color="auto" w:sz="4" w:space="0"/>
              <w:right w:val="single" w:color="auto" w:sz="4" w:space="0"/>
            </w:tcBorders>
            <w:vAlign w:val="center"/>
          </w:tcPr>
          <w:p w14:paraId="50C21B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参考品牌：劲功，佰瑞特，工途</w:t>
            </w:r>
          </w:p>
        </w:tc>
        <w:tc>
          <w:tcPr>
            <w:tcW w:w="4126" w:type="dxa"/>
            <w:tcBorders>
              <w:top w:val="single" w:color="auto" w:sz="4" w:space="0"/>
              <w:left w:val="single" w:color="auto" w:sz="4" w:space="0"/>
              <w:bottom w:val="single" w:color="auto" w:sz="4" w:space="0"/>
              <w:right w:val="single" w:color="auto" w:sz="4" w:space="0"/>
            </w:tcBorders>
            <w:vAlign w:val="center"/>
          </w:tcPr>
          <w:p w14:paraId="6D14DD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32F7BD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2FB1FA41">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128B31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19</w:t>
            </w:r>
          </w:p>
        </w:tc>
        <w:tc>
          <w:tcPr>
            <w:tcW w:w="1663" w:type="dxa"/>
            <w:tcBorders>
              <w:top w:val="single" w:color="auto" w:sz="4" w:space="0"/>
              <w:left w:val="single" w:color="auto" w:sz="4" w:space="0"/>
              <w:bottom w:val="single" w:color="auto" w:sz="4" w:space="0"/>
              <w:right w:val="single" w:color="auto" w:sz="4" w:space="0"/>
            </w:tcBorders>
            <w:vAlign w:val="center"/>
          </w:tcPr>
          <w:p w14:paraId="4FE20C0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650101-000077</w:t>
            </w:r>
          </w:p>
        </w:tc>
        <w:tc>
          <w:tcPr>
            <w:tcW w:w="1470" w:type="dxa"/>
            <w:tcBorders>
              <w:top w:val="single" w:color="auto" w:sz="4" w:space="0"/>
              <w:left w:val="single" w:color="auto" w:sz="4" w:space="0"/>
              <w:bottom w:val="single" w:color="auto" w:sz="4" w:space="0"/>
              <w:right w:val="single" w:color="auto" w:sz="4" w:space="0"/>
            </w:tcBorders>
            <w:vAlign w:val="center"/>
          </w:tcPr>
          <w:p w14:paraId="07FA741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热镀锌螺栓</w:t>
            </w:r>
          </w:p>
        </w:tc>
        <w:tc>
          <w:tcPr>
            <w:tcW w:w="3962" w:type="dxa"/>
            <w:tcBorders>
              <w:top w:val="single" w:color="auto" w:sz="4" w:space="0"/>
              <w:left w:val="single" w:color="auto" w:sz="4" w:space="0"/>
              <w:bottom w:val="single" w:color="auto" w:sz="4" w:space="0"/>
              <w:right w:val="single" w:color="auto" w:sz="4" w:space="0"/>
            </w:tcBorders>
            <w:vAlign w:val="center"/>
          </w:tcPr>
          <w:p w14:paraId="5BD5D33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参考品牌：惠利得，绿林，宝工</w:t>
            </w:r>
          </w:p>
        </w:tc>
        <w:tc>
          <w:tcPr>
            <w:tcW w:w="4126" w:type="dxa"/>
            <w:tcBorders>
              <w:top w:val="single" w:color="auto" w:sz="4" w:space="0"/>
              <w:left w:val="single" w:color="auto" w:sz="4" w:space="0"/>
              <w:bottom w:val="single" w:color="auto" w:sz="4" w:space="0"/>
              <w:right w:val="single" w:color="auto" w:sz="4" w:space="0"/>
            </w:tcBorders>
            <w:vAlign w:val="center"/>
          </w:tcPr>
          <w:p w14:paraId="0D89E3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208A94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285F1B18">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7F65A3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20</w:t>
            </w:r>
          </w:p>
        </w:tc>
        <w:tc>
          <w:tcPr>
            <w:tcW w:w="1663" w:type="dxa"/>
            <w:tcBorders>
              <w:top w:val="single" w:color="auto" w:sz="4" w:space="0"/>
              <w:left w:val="single" w:color="auto" w:sz="4" w:space="0"/>
              <w:bottom w:val="single" w:color="auto" w:sz="4" w:space="0"/>
              <w:right w:val="single" w:color="auto" w:sz="4" w:space="0"/>
            </w:tcBorders>
            <w:vAlign w:val="center"/>
          </w:tcPr>
          <w:p w14:paraId="34EF6B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650101-000078</w:t>
            </w:r>
          </w:p>
        </w:tc>
        <w:tc>
          <w:tcPr>
            <w:tcW w:w="1470" w:type="dxa"/>
            <w:tcBorders>
              <w:top w:val="single" w:color="auto" w:sz="4" w:space="0"/>
              <w:left w:val="single" w:color="auto" w:sz="4" w:space="0"/>
              <w:bottom w:val="single" w:color="auto" w:sz="4" w:space="0"/>
              <w:right w:val="single" w:color="auto" w:sz="4" w:space="0"/>
            </w:tcBorders>
            <w:vAlign w:val="center"/>
          </w:tcPr>
          <w:p w14:paraId="5F6EC80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热镀锌螺栓</w:t>
            </w:r>
          </w:p>
        </w:tc>
        <w:tc>
          <w:tcPr>
            <w:tcW w:w="3962" w:type="dxa"/>
            <w:tcBorders>
              <w:top w:val="single" w:color="auto" w:sz="4" w:space="0"/>
              <w:left w:val="single" w:color="auto" w:sz="4" w:space="0"/>
              <w:bottom w:val="single" w:color="auto" w:sz="4" w:space="0"/>
              <w:right w:val="single" w:color="auto" w:sz="4" w:space="0"/>
            </w:tcBorders>
            <w:vAlign w:val="center"/>
          </w:tcPr>
          <w:p w14:paraId="3CF931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参考品牌：惠利得，绿林，宝工</w:t>
            </w:r>
          </w:p>
        </w:tc>
        <w:tc>
          <w:tcPr>
            <w:tcW w:w="4126" w:type="dxa"/>
            <w:tcBorders>
              <w:top w:val="single" w:color="auto" w:sz="4" w:space="0"/>
              <w:left w:val="single" w:color="auto" w:sz="4" w:space="0"/>
              <w:bottom w:val="single" w:color="auto" w:sz="4" w:space="0"/>
              <w:right w:val="single" w:color="auto" w:sz="4" w:space="0"/>
            </w:tcBorders>
            <w:vAlign w:val="center"/>
          </w:tcPr>
          <w:p w14:paraId="64FD6C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2C6D26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3EB545B7">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0C225E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21</w:t>
            </w:r>
          </w:p>
        </w:tc>
        <w:tc>
          <w:tcPr>
            <w:tcW w:w="1663" w:type="dxa"/>
            <w:tcBorders>
              <w:top w:val="single" w:color="auto" w:sz="4" w:space="0"/>
              <w:left w:val="single" w:color="auto" w:sz="4" w:space="0"/>
              <w:bottom w:val="single" w:color="auto" w:sz="4" w:space="0"/>
              <w:right w:val="single" w:color="auto" w:sz="4" w:space="0"/>
            </w:tcBorders>
            <w:vAlign w:val="center"/>
          </w:tcPr>
          <w:p w14:paraId="6FC4B66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650101-000079</w:t>
            </w:r>
          </w:p>
        </w:tc>
        <w:tc>
          <w:tcPr>
            <w:tcW w:w="1470" w:type="dxa"/>
            <w:tcBorders>
              <w:top w:val="single" w:color="auto" w:sz="4" w:space="0"/>
              <w:left w:val="single" w:color="auto" w:sz="4" w:space="0"/>
              <w:bottom w:val="single" w:color="auto" w:sz="4" w:space="0"/>
              <w:right w:val="single" w:color="auto" w:sz="4" w:space="0"/>
            </w:tcBorders>
            <w:vAlign w:val="center"/>
          </w:tcPr>
          <w:p w14:paraId="203B63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热镀锌螺栓</w:t>
            </w:r>
          </w:p>
        </w:tc>
        <w:tc>
          <w:tcPr>
            <w:tcW w:w="3962" w:type="dxa"/>
            <w:tcBorders>
              <w:top w:val="single" w:color="auto" w:sz="4" w:space="0"/>
              <w:left w:val="single" w:color="auto" w:sz="4" w:space="0"/>
              <w:bottom w:val="single" w:color="auto" w:sz="4" w:space="0"/>
              <w:right w:val="single" w:color="auto" w:sz="4" w:space="0"/>
            </w:tcBorders>
            <w:vAlign w:val="center"/>
          </w:tcPr>
          <w:p w14:paraId="404775F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参考品牌：惠利得，绿林，宝工</w:t>
            </w:r>
          </w:p>
        </w:tc>
        <w:tc>
          <w:tcPr>
            <w:tcW w:w="4126" w:type="dxa"/>
            <w:tcBorders>
              <w:top w:val="single" w:color="auto" w:sz="4" w:space="0"/>
              <w:left w:val="single" w:color="auto" w:sz="4" w:space="0"/>
              <w:bottom w:val="single" w:color="auto" w:sz="4" w:space="0"/>
              <w:right w:val="single" w:color="auto" w:sz="4" w:space="0"/>
            </w:tcBorders>
            <w:vAlign w:val="center"/>
          </w:tcPr>
          <w:p w14:paraId="14DADE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38AAF6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7B008E5F">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14A0FF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22</w:t>
            </w:r>
          </w:p>
        </w:tc>
        <w:tc>
          <w:tcPr>
            <w:tcW w:w="1663" w:type="dxa"/>
            <w:tcBorders>
              <w:top w:val="single" w:color="auto" w:sz="4" w:space="0"/>
              <w:left w:val="single" w:color="auto" w:sz="4" w:space="0"/>
              <w:bottom w:val="single" w:color="auto" w:sz="4" w:space="0"/>
              <w:right w:val="single" w:color="auto" w:sz="4" w:space="0"/>
            </w:tcBorders>
            <w:vAlign w:val="center"/>
          </w:tcPr>
          <w:p w14:paraId="7DB64F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650106-000008</w:t>
            </w:r>
          </w:p>
        </w:tc>
        <w:tc>
          <w:tcPr>
            <w:tcW w:w="1470" w:type="dxa"/>
            <w:tcBorders>
              <w:top w:val="single" w:color="auto" w:sz="4" w:space="0"/>
              <w:left w:val="single" w:color="auto" w:sz="4" w:space="0"/>
              <w:bottom w:val="single" w:color="auto" w:sz="4" w:space="0"/>
              <w:right w:val="single" w:color="auto" w:sz="4" w:space="0"/>
            </w:tcBorders>
            <w:vAlign w:val="center"/>
          </w:tcPr>
          <w:p w14:paraId="405C40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开口销</w:t>
            </w:r>
          </w:p>
        </w:tc>
        <w:tc>
          <w:tcPr>
            <w:tcW w:w="3962" w:type="dxa"/>
            <w:tcBorders>
              <w:top w:val="single" w:color="auto" w:sz="4" w:space="0"/>
              <w:left w:val="single" w:color="auto" w:sz="4" w:space="0"/>
              <w:bottom w:val="single" w:color="auto" w:sz="4" w:space="0"/>
              <w:right w:val="single" w:color="auto" w:sz="4" w:space="0"/>
            </w:tcBorders>
            <w:vAlign w:val="center"/>
          </w:tcPr>
          <w:p w14:paraId="4ED979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参考品牌：佰瑞特，劲功，固万基</w:t>
            </w:r>
          </w:p>
        </w:tc>
        <w:tc>
          <w:tcPr>
            <w:tcW w:w="4126" w:type="dxa"/>
            <w:tcBorders>
              <w:top w:val="single" w:color="auto" w:sz="4" w:space="0"/>
              <w:left w:val="single" w:color="auto" w:sz="4" w:space="0"/>
              <w:bottom w:val="single" w:color="auto" w:sz="4" w:space="0"/>
              <w:right w:val="single" w:color="auto" w:sz="4" w:space="0"/>
            </w:tcBorders>
            <w:vAlign w:val="center"/>
          </w:tcPr>
          <w:p w14:paraId="5F66362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不限参考品牌</w:t>
            </w:r>
          </w:p>
        </w:tc>
        <w:tc>
          <w:tcPr>
            <w:tcW w:w="2466" w:type="dxa"/>
            <w:tcBorders>
              <w:top w:val="single" w:color="auto" w:sz="4" w:space="0"/>
              <w:left w:val="single" w:color="auto" w:sz="4" w:space="0"/>
              <w:bottom w:val="single" w:color="auto" w:sz="4" w:space="0"/>
              <w:right w:val="single" w:color="auto" w:sz="4" w:space="0"/>
            </w:tcBorders>
            <w:vAlign w:val="center"/>
          </w:tcPr>
          <w:p w14:paraId="7510F88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1E4A1E3A">
        <w:tblPrEx>
          <w:tblLayout w:type="fixed"/>
        </w:tblPrEx>
        <w:trPr>
          <w:trHeight w:val="778" w:hRule="atLeast"/>
        </w:trPr>
        <w:tc>
          <w:tcPr>
            <w:tcW w:w="444" w:type="dxa"/>
            <w:tcBorders>
              <w:top w:val="single" w:color="auto" w:sz="4" w:space="0"/>
              <w:left w:val="single" w:color="auto" w:sz="4" w:space="0"/>
              <w:bottom w:val="single" w:color="auto" w:sz="4" w:space="0"/>
              <w:right w:val="single" w:color="auto" w:sz="4" w:space="0"/>
            </w:tcBorders>
            <w:vAlign w:val="center"/>
          </w:tcPr>
          <w:p w14:paraId="1A5BC8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23</w:t>
            </w:r>
          </w:p>
        </w:tc>
        <w:tc>
          <w:tcPr>
            <w:tcW w:w="1663" w:type="dxa"/>
            <w:tcBorders>
              <w:top w:val="single" w:color="auto" w:sz="4" w:space="0"/>
              <w:left w:val="single" w:color="auto" w:sz="4" w:space="0"/>
              <w:bottom w:val="single" w:color="auto" w:sz="4" w:space="0"/>
              <w:right w:val="single" w:color="auto" w:sz="4" w:space="0"/>
            </w:tcBorders>
            <w:vAlign w:val="center"/>
          </w:tcPr>
          <w:p w14:paraId="3844191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650106-000009</w:t>
            </w:r>
          </w:p>
        </w:tc>
        <w:tc>
          <w:tcPr>
            <w:tcW w:w="1470" w:type="dxa"/>
            <w:tcBorders>
              <w:top w:val="single" w:color="auto" w:sz="4" w:space="0"/>
              <w:left w:val="single" w:color="auto" w:sz="4" w:space="0"/>
              <w:bottom w:val="single" w:color="auto" w:sz="4" w:space="0"/>
              <w:right w:val="single" w:color="auto" w:sz="4" w:space="0"/>
            </w:tcBorders>
            <w:vAlign w:val="center"/>
          </w:tcPr>
          <w:p w14:paraId="54AF2AA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销钉</w:t>
            </w:r>
          </w:p>
        </w:tc>
        <w:tc>
          <w:tcPr>
            <w:tcW w:w="3962" w:type="dxa"/>
            <w:tcBorders>
              <w:top w:val="single" w:color="auto" w:sz="4" w:space="0"/>
              <w:left w:val="single" w:color="auto" w:sz="4" w:space="0"/>
              <w:bottom w:val="single" w:color="auto" w:sz="4" w:space="0"/>
              <w:right w:val="single" w:color="auto" w:sz="4" w:space="0"/>
            </w:tcBorders>
            <w:vAlign w:val="center"/>
          </w:tcPr>
          <w:p w14:paraId="2101F7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材质：不锈钢；标准：</w:t>
            </w:r>
            <w:r>
              <w:rPr>
                <w:rFonts w:hint="eastAsia" w:ascii="宋体" w:hAnsi="宋体" w:eastAsia="宋体" w:cs="宋体"/>
                <w:i w:val="0"/>
                <w:iCs w:val="0"/>
                <w:color w:val="000000"/>
                <w:kern w:val="0"/>
                <w:sz w:val="20"/>
                <w:szCs w:val="20"/>
                <w:highlight w:val="yellow"/>
                <w:u w:val="none"/>
                <w:lang w:val="en-US" w:eastAsia="zh-CN" w:bidi="ar"/>
              </w:rPr>
              <w:t>GB5783</w:t>
            </w:r>
            <w:r>
              <w:rPr>
                <w:rFonts w:hint="eastAsia" w:ascii="宋体" w:hAnsi="宋体" w:eastAsia="宋体" w:cs="宋体"/>
                <w:i w:val="0"/>
                <w:iCs w:val="0"/>
                <w:color w:val="000000"/>
                <w:kern w:val="0"/>
                <w:sz w:val="20"/>
                <w:szCs w:val="20"/>
                <w:u w:val="none"/>
                <w:lang w:val="en-US" w:eastAsia="zh-CN" w:bidi="ar"/>
              </w:rPr>
              <w:t>；公称长度：M16*60；材质、强度：A2-70</w:t>
            </w:r>
          </w:p>
        </w:tc>
        <w:tc>
          <w:tcPr>
            <w:tcW w:w="4126" w:type="dxa"/>
            <w:tcBorders>
              <w:top w:val="single" w:color="auto" w:sz="4" w:space="0"/>
              <w:left w:val="single" w:color="auto" w:sz="4" w:space="0"/>
              <w:bottom w:val="single" w:color="auto" w:sz="4" w:space="0"/>
              <w:right w:val="single" w:color="auto" w:sz="4" w:space="0"/>
            </w:tcBorders>
            <w:vAlign w:val="center"/>
          </w:tcPr>
          <w:p w14:paraId="2A69BA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材质：不锈钢；公称长度：M16*60；材质、强度：A2-70</w:t>
            </w:r>
          </w:p>
        </w:tc>
        <w:tc>
          <w:tcPr>
            <w:tcW w:w="2466" w:type="dxa"/>
            <w:tcBorders>
              <w:top w:val="single" w:color="auto" w:sz="4" w:space="0"/>
              <w:left w:val="single" w:color="auto" w:sz="4" w:space="0"/>
              <w:bottom w:val="single" w:color="auto" w:sz="4" w:space="0"/>
              <w:right w:val="single" w:color="auto" w:sz="4" w:space="0"/>
            </w:tcBorders>
            <w:vAlign w:val="center"/>
          </w:tcPr>
          <w:p w14:paraId="2433C7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545551A3">
        <w:tblPrEx>
          <w:tblLayout w:type="fixed"/>
        </w:tblPrEx>
        <w:trPr>
          <w:trHeight w:val="1968" w:hRule="atLeast"/>
        </w:trPr>
        <w:tc>
          <w:tcPr>
            <w:tcW w:w="444" w:type="dxa"/>
            <w:tcBorders>
              <w:top w:val="single" w:color="auto" w:sz="4" w:space="0"/>
              <w:left w:val="single" w:color="auto" w:sz="4" w:space="0"/>
              <w:bottom w:val="single" w:color="auto" w:sz="4" w:space="0"/>
              <w:right w:val="single" w:color="auto" w:sz="4" w:space="0"/>
            </w:tcBorders>
            <w:vAlign w:val="center"/>
          </w:tcPr>
          <w:p w14:paraId="41EE92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24</w:t>
            </w:r>
          </w:p>
        </w:tc>
        <w:tc>
          <w:tcPr>
            <w:tcW w:w="1663" w:type="dxa"/>
            <w:tcBorders>
              <w:top w:val="single" w:color="auto" w:sz="4" w:space="0"/>
              <w:left w:val="single" w:color="auto" w:sz="4" w:space="0"/>
              <w:bottom w:val="single" w:color="auto" w:sz="4" w:space="0"/>
              <w:right w:val="single" w:color="auto" w:sz="4" w:space="0"/>
            </w:tcBorders>
            <w:vAlign w:val="center"/>
          </w:tcPr>
          <w:p w14:paraId="4A7A91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660100-000088</w:t>
            </w:r>
          </w:p>
        </w:tc>
        <w:tc>
          <w:tcPr>
            <w:tcW w:w="1470" w:type="dxa"/>
            <w:tcBorders>
              <w:top w:val="single" w:color="auto" w:sz="4" w:space="0"/>
              <w:left w:val="single" w:color="auto" w:sz="4" w:space="0"/>
              <w:bottom w:val="single" w:color="auto" w:sz="4" w:space="0"/>
              <w:right w:val="single" w:color="auto" w:sz="4" w:space="0"/>
            </w:tcBorders>
            <w:vAlign w:val="center"/>
          </w:tcPr>
          <w:p w14:paraId="4536A5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阻燃多股软线</w:t>
            </w:r>
          </w:p>
        </w:tc>
        <w:tc>
          <w:tcPr>
            <w:tcW w:w="3962" w:type="dxa"/>
            <w:tcBorders>
              <w:top w:val="single" w:color="auto" w:sz="4" w:space="0"/>
              <w:left w:val="single" w:color="auto" w:sz="4" w:space="0"/>
              <w:bottom w:val="single" w:color="auto" w:sz="4" w:space="0"/>
              <w:right w:val="single" w:color="auto" w:sz="4" w:space="0"/>
            </w:tcBorders>
            <w:vAlign w:val="center"/>
          </w:tcPr>
          <w:p w14:paraId="3539E7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126" w:type="dxa"/>
            <w:tcBorders>
              <w:top w:val="single" w:color="auto" w:sz="4" w:space="0"/>
              <w:left w:val="single" w:color="auto" w:sz="4" w:space="0"/>
              <w:bottom w:val="single" w:color="auto" w:sz="4" w:space="0"/>
              <w:right w:val="single" w:color="auto" w:sz="4" w:space="0"/>
            </w:tcBorders>
            <w:vAlign w:val="center"/>
          </w:tcPr>
          <w:p w14:paraId="406E55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66" w:type="dxa"/>
            <w:tcBorders>
              <w:top w:val="single" w:color="auto" w:sz="4" w:space="0"/>
              <w:left w:val="single" w:color="auto" w:sz="4" w:space="0"/>
              <w:bottom w:val="single" w:color="auto" w:sz="4" w:space="0"/>
              <w:right w:val="single" w:color="auto" w:sz="4" w:space="0"/>
            </w:tcBorders>
            <w:vAlign w:val="center"/>
          </w:tcPr>
          <w:p w14:paraId="07661D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drawing>
                <wp:inline distT="0" distB="0" distL="114300" distR="114300">
                  <wp:extent cx="1282700" cy="1069340"/>
                  <wp:effectExtent l="0" t="0" r="12700" b="22860"/>
                  <wp:docPr id="8" name="图片 13" descr="71fec18aedadbab98f0b78766235a55b_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71fec18aedadbab98f0b78766235a55b_compress"/>
                          <pic:cNvPicPr>
                            <a:picLocks noChangeAspect="1"/>
                          </pic:cNvPicPr>
                        </pic:nvPicPr>
                        <pic:blipFill>
                          <a:blip r:embed="rId15"/>
                          <a:stretch>
                            <a:fillRect/>
                          </a:stretch>
                        </pic:blipFill>
                        <pic:spPr>
                          <a:xfrm>
                            <a:off x="0" y="0"/>
                            <a:ext cx="1282700" cy="1069340"/>
                          </a:xfrm>
                          <a:prstGeom prst="rect">
                            <a:avLst/>
                          </a:prstGeom>
                          <a:noFill/>
                          <a:ln>
                            <a:noFill/>
                          </a:ln>
                        </pic:spPr>
                      </pic:pic>
                    </a:graphicData>
                  </a:graphic>
                </wp:inline>
              </w:drawing>
            </w:r>
          </w:p>
        </w:tc>
      </w:tr>
      <w:tr w14:paraId="45E3EB88">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0FCF4E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25</w:t>
            </w:r>
          </w:p>
        </w:tc>
        <w:tc>
          <w:tcPr>
            <w:tcW w:w="1663" w:type="dxa"/>
            <w:tcBorders>
              <w:top w:val="single" w:color="auto" w:sz="4" w:space="0"/>
              <w:left w:val="single" w:color="auto" w:sz="4" w:space="0"/>
              <w:bottom w:val="single" w:color="auto" w:sz="4" w:space="0"/>
              <w:right w:val="single" w:color="auto" w:sz="4" w:space="0"/>
            </w:tcBorders>
            <w:vAlign w:val="center"/>
          </w:tcPr>
          <w:p w14:paraId="11E182F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660100-000090</w:t>
            </w:r>
          </w:p>
        </w:tc>
        <w:tc>
          <w:tcPr>
            <w:tcW w:w="1470" w:type="dxa"/>
            <w:tcBorders>
              <w:top w:val="single" w:color="auto" w:sz="4" w:space="0"/>
              <w:left w:val="single" w:color="auto" w:sz="4" w:space="0"/>
              <w:bottom w:val="single" w:color="auto" w:sz="4" w:space="0"/>
              <w:right w:val="single" w:color="auto" w:sz="4" w:space="0"/>
            </w:tcBorders>
            <w:vAlign w:val="center"/>
          </w:tcPr>
          <w:p w14:paraId="061A559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阻燃多股软线</w:t>
            </w:r>
          </w:p>
        </w:tc>
        <w:tc>
          <w:tcPr>
            <w:tcW w:w="3962" w:type="dxa"/>
            <w:tcBorders>
              <w:top w:val="single" w:color="auto" w:sz="4" w:space="0"/>
              <w:left w:val="single" w:color="auto" w:sz="4" w:space="0"/>
              <w:bottom w:val="single" w:color="auto" w:sz="4" w:space="0"/>
              <w:right w:val="single" w:color="auto" w:sz="4" w:space="0"/>
            </w:tcBorders>
            <w:vAlign w:val="center"/>
          </w:tcPr>
          <w:p w14:paraId="5D69A41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126" w:type="dxa"/>
            <w:tcBorders>
              <w:top w:val="single" w:color="auto" w:sz="4" w:space="0"/>
              <w:left w:val="single" w:color="auto" w:sz="4" w:space="0"/>
              <w:bottom w:val="single" w:color="auto" w:sz="4" w:space="0"/>
              <w:right w:val="single" w:color="auto" w:sz="4" w:space="0"/>
            </w:tcBorders>
            <w:vAlign w:val="center"/>
          </w:tcPr>
          <w:p w14:paraId="0F558F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66" w:type="dxa"/>
            <w:tcBorders>
              <w:top w:val="single" w:color="auto" w:sz="4" w:space="0"/>
              <w:left w:val="single" w:color="auto" w:sz="4" w:space="0"/>
              <w:bottom w:val="single" w:color="auto" w:sz="4" w:space="0"/>
              <w:right w:val="single" w:color="auto" w:sz="4" w:space="0"/>
            </w:tcBorders>
            <w:vAlign w:val="center"/>
          </w:tcPr>
          <w:p w14:paraId="0D8137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同上</w:t>
            </w:r>
          </w:p>
        </w:tc>
      </w:tr>
      <w:tr w14:paraId="2CBED6CA">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544CB8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26</w:t>
            </w:r>
          </w:p>
        </w:tc>
        <w:tc>
          <w:tcPr>
            <w:tcW w:w="1663" w:type="dxa"/>
            <w:tcBorders>
              <w:top w:val="single" w:color="auto" w:sz="4" w:space="0"/>
              <w:left w:val="single" w:color="auto" w:sz="4" w:space="0"/>
              <w:bottom w:val="single" w:color="auto" w:sz="4" w:space="0"/>
              <w:right w:val="single" w:color="auto" w:sz="4" w:space="0"/>
            </w:tcBorders>
            <w:vAlign w:val="center"/>
          </w:tcPr>
          <w:p w14:paraId="499B826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660100-000093</w:t>
            </w:r>
          </w:p>
        </w:tc>
        <w:tc>
          <w:tcPr>
            <w:tcW w:w="1470" w:type="dxa"/>
            <w:tcBorders>
              <w:top w:val="single" w:color="auto" w:sz="4" w:space="0"/>
              <w:left w:val="single" w:color="auto" w:sz="4" w:space="0"/>
              <w:bottom w:val="single" w:color="auto" w:sz="4" w:space="0"/>
              <w:right w:val="single" w:color="auto" w:sz="4" w:space="0"/>
            </w:tcBorders>
            <w:vAlign w:val="center"/>
          </w:tcPr>
          <w:p w14:paraId="31558E1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阻燃多股软线</w:t>
            </w:r>
          </w:p>
        </w:tc>
        <w:tc>
          <w:tcPr>
            <w:tcW w:w="3962" w:type="dxa"/>
            <w:tcBorders>
              <w:top w:val="single" w:color="auto" w:sz="4" w:space="0"/>
              <w:left w:val="single" w:color="auto" w:sz="4" w:space="0"/>
              <w:bottom w:val="single" w:color="auto" w:sz="4" w:space="0"/>
              <w:right w:val="single" w:color="auto" w:sz="4" w:space="0"/>
            </w:tcBorders>
            <w:vAlign w:val="center"/>
          </w:tcPr>
          <w:p w14:paraId="7F3A191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126" w:type="dxa"/>
            <w:tcBorders>
              <w:top w:val="single" w:color="auto" w:sz="4" w:space="0"/>
              <w:left w:val="single" w:color="auto" w:sz="4" w:space="0"/>
              <w:bottom w:val="single" w:color="auto" w:sz="4" w:space="0"/>
              <w:right w:val="single" w:color="auto" w:sz="4" w:space="0"/>
            </w:tcBorders>
            <w:vAlign w:val="center"/>
          </w:tcPr>
          <w:p w14:paraId="6B67F8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66" w:type="dxa"/>
            <w:tcBorders>
              <w:top w:val="single" w:color="auto" w:sz="4" w:space="0"/>
              <w:left w:val="single" w:color="auto" w:sz="4" w:space="0"/>
              <w:bottom w:val="single" w:color="auto" w:sz="4" w:space="0"/>
              <w:right w:val="single" w:color="auto" w:sz="4" w:space="0"/>
            </w:tcBorders>
            <w:vAlign w:val="center"/>
          </w:tcPr>
          <w:p w14:paraId="0CC3FE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同上</w:t>
            </w:r>
          </w:p>
        </w:tc>
      </w:tr>
      <w:tr w14:paraId="2B1714A6">
        <w:tblPrEx>
          <w:tblLayout w:type="fixed"/>
        </w:tblPrEx>
        <w:trPr>
          <w:trHeight w:val="778" w:hRule="atLeast"/>
        </w:trPr>
        <w:tc>
          <w:tcPr>
            <w:tcW w:w="444" w:type="dxa"/>
            <w:tcBorders>
              <w:top w:val="single" w:color="auto" w:sz="4" w:space="0"/>
              <w:left w:val="single" w:color="auto" w:sz="4" w:space="0"/>
              <w:bottom w:val="single" w:color="auto" w:sz="4" w:space="0"/>
              <w:right w:val="single" w:color="auto" w:sz="4" w:space="0"/>
            </w:tcBorders>
            <w:vAlign w:val="center"/>
          </w:tcPr>
          <w:p w14:paraId="566899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27</w:t>
            </w:r>
          </w:p>
        </w:tc>
        <w:tc>
          <w:tcPr>
            <w:tcW w:w="1663" w:type="dxa"/>
            <w:tcBorders>
              <w:top w:val="single" w:color="auto" w:sz="4" w:space="0"/>
              <w:left w:val="single" w:color="auto" w:sz="4" w:space="0"/>
              <w:bottom w:val="single" w:color="auto" w:sz="4" w:space="0"/>
              <w:right w:val="single" w:color="auto" w:sz="4" w:space="0"/>
            </w:tcBorders>
            <w:vAlign w:val="center"/>
          </w:tcPr>
          <w:p w14:paraId="3AEEA3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660300-000059</w:t>
            </w:r>
          </w:p>
        </w:tc>
        <w:tc>
          <w:tcPr>
            <w:tcW w:w="1470" w:type="dxa"/>
            <w:tcBorders>
              <w:top w:val="single" w:color="auto" w:sz="4" w:space="0"/>
              <w:left w:val="single" w:color="auto" w:sz="4" w:space="0"/>
              <w:bottom w:val="single" w:color="auto" w:sz="4" w:space="0"/>
              <w:right w:val="single" w:color="auto" w:sz="4" w:space="0"/>
            </w:tcBorders>
            <w:vAlign w:val="center"/>
          </w:tcPr>
          <w:p w14:paraId="2651561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光纤端面清洁笔</w:t>
            </w:r>
          </w:p>
        </w:tc>
        <w:tc>
          <w:tcPr>
            <w:tcW w:w="3962" w:type="dxa"/>
            <w:tcBorders>
              <w:top w:val="single" w:color="auto" w:sz="4" w:space="0"/>
              <w:left w:val="single" w:color="auto" w:sz="4" w:space="0"/>
              <w:bottom w:val="single" w:color="auto" w:sz="4" w:space="0"/>
              <w:right w:val="single" w:color="auto" w:sz="4" w:space="0"/>
            </w:tcBorders>
            <w:vAlign w:val="center"/>
          </w:tcPr>
          <w:p w14:paraId="434C35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单位：套</w:t>
            </w:r>
          </w:p>
        </w:tc>
        <w:tc>
          <w:tcPr>
            <w:tcW w:w="4126" w:type="dxa"/>
            <w:tcBorders>
              <w:top w:val="single" w:color="auto" w:sz="4" w:space="0"/>
              <w:left w:val="single" w:color="auto" w:sz="4" w:space="0"/>
              <w:bottom w:val="single" w:color="auto" w:sz="4" w:space="0"/>
              <w:right w:val="single" w:color="auto" w:sz="4" w:space="0"/>
            </w:tcBorders>
            <w:vAlign w:val="center"/>
          </w:tcPr>
          <w:p w14:paraId="5BE97B2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highlight w:val="yellow"/>
                <w:u w:val="none"/>
                <w:lang w:val="en-US" w:eastAsia="zh-CN" w:bidi="ar"/>
              </w:rPr>
              <w:t>支</w:t>
            </w:r>
          </w:p>
        </w:tc>
        <w:tc>
          <w:tcPr>
            <w:tcW w:w="2466" w:type="dxa"/>
            <w:tcBorders>
              <w:top w:val="single" w:color="auto" w:sz="4" w:space="0"/>
              <w:left w:val="single" w:color="auto" w:sz="4" w:space="0"/>
              <w:bottom w:val="single" w:color="auto" w:sz="4" w:space="0"/>
              <w:right w:val="single" w:color="auto" w:sz="4" w:space="0"/>
            </w:tcBorders>
            <w:vAlign w:val="center"/>
          </w:tcPr>
          <w:p w14:paraId="168D8F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3ECFFC85">
        <w:tblPrEx>
          <w:tblLayout w:type="fixed"/>
        </w:tblPrEx>
        <w:trPr>
          <w:trHeight w:val="778" w:hRule="atLeast"/>
        </w:trPr>
        <w:tc>
          <w:tcPr>
            <w:tcW w:w="444" w:type="dxa"/>
            <w:tcBorders>
              <w:top w:val="single" w:color="auto" w:sz="4" w:space="0"/>
              <w:left w:val="single" w:color="auto" w:sz="4" w:space="0"/>
              <w:bottom w:val="single" w:color="auto" w:sz="4" w:space="0"/>
              <w:right w:val="single" w:color="auto" w:sz="4" w:space="0"/>
            </w:tcBorders>
            <w:vAlign w:val="center"/>
          </w:tcPr>
          <w:p w14:paraId="43D8E3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28</w:t>
            </w:r>
          </w:p>
        </w:tc>
        <w:tc>
          <w:tcPr>
            <w:tcW w:w="1663" w:type="dxa"/>
            <w:tcBorders>
              <w:top w:val="single" w:color="auto" w:sz="4" w:space="0"/>
              <w:left w:val="single" w:color="auto" w:sz="4" w:space="0"/>
              <w:bottom w:val="single" w:color="auto" w:sz="4" w:space="0"/>
              <w:right w:val="single" w:color="auto" w:sz="4" w:space="0"/>
            </w:tcBorders>
            <w:vAlign w:val="center"/>
          </w:tcPr>
          <w:p w14:paraId="3EFA376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660300-000060</w:t>
            </w:r>
          </w:p>
        </w:tc>
        <w:tc>
          <w:tcPr>
            <w:tcW w:w="1470" w:type="dxa"/>
            <w:tcBorders>
              <w:top w:val="single" w:color="auto" w:sz="4" w:space="0"/>
              <w:left w:val="single" w:color="auto" w:sz="4" w:space="0"/>
              <w:bottom w:val="single" w:color="auto" w:sz="4" w:space="0"/>
              <w:right w:val="single" w:color="auto" w:sz="4" w:space="0"/>
            </w:tcBorders>
            <w:vAlign w:val="center"/>
          </w:tcPr>
          <w:p w14:paraId="59164A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光纤端面清洁笔</w:t>
            </w:r>
          </w:p>
        </w:tc>
        <w:tc>
          <w:tcPr>
            <w:tcW w:w="3962" w:type="dxa"/>
            <w:tcBorders>
              <w:top w:val="single" w:color="auto" w:sz="4" w:space="0"/>
              <w:left w:val="single" w:color="auto" w:sz="4" w:space="0"/>
              <w:bottom w:val="single" w:color="auto" w:sz="4" w:space="0"/>
              <w:right w:val="single" w:color="auto" w:sz="4" w:space="0"/>
            </w:tcBorders>
            <w:vAlign w:val="center"/>
          </w:tcPr>
          <w:p w14:paraId="2F3EC1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单位：套</w:t>
            </w:r>
          </w:p>
        </w:tc>
        <w:tc>
          <w:tcPr>
            <w:tcW w:w="4126" w:type="dxa"/>
            <w:tcBorders>
              <w:top w:val="single" w:color="auto" w:sz="4" w:space="0"/>
              <w:left w:val="single" w:color="auto" w:sz="4" w:space="0"/>
              <w:bottom w:val="single" w:color="auto" w:sz="4" w:space="0"/>
              <w:right w:val="single" w:color="auto" w:sz="4" w:space="0"/>
            </w:tcBorders>
            <w:vAlign w:val="center"/>
          </w:tcPr>
          <w:p w14:paraId="7EBD8B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highlight w:val="yellow"/>
                <w:u w:val="none"/>
                <w:lang w:val="en-US" w:eastAsia="zh-CN" w:bidi="ar"/>
              </w:rPr>
              <w:t>支</w:t>
            </w:r>
          </w:p>
        </w:tc>
        <w:tc>
          <w:tcPr>
            <w:tcW w:w="2466" w:type="dxa"/>
            <w:tcBorders>
              <w:top w:val="single" w:color="auto" w:sz="4" w:space="0"/>
              <w:left w:val="single" w:color="auto" w:sz="4" w:space="0"/>
              <w:bottom w:val="single" w:color="auto" w:sz="4" w:space="0"/>
              <w:right w:val="single" w:color="auto" w:sz="4" w:space="0"/>
            </w:tcBorders>
            <w:vAlign w:val="center"/>
          </w:tcPr>
          <w:p w14:paraId="76FD884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69B68611">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2BD29C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29</w:t>
            </w:r>
          </w:p>
        </w:tc>
        <w:tc>
          <w:tcPr>
            <w:tcW w:w="1663" w:type="dxa"/>
            <w:tcBorders>
              <w:top w:val="single" w:color="auto" w:sz="4" w:space="0"/>
              <w:left w:val="single" w:color="auto" w:sz="4" w:space="0"/>
              <w:bottom w:val="single" w:color="auto" w:sz="4" w:space="0"/>
              <w:right w:val="single" w:color="auto" w:sz="4" w:space="0"/>
            </w:tcBorders>
            <w:vAlign w:val="center"/>
          </w:tcPr>
          <w:p w14:paraId="10F6581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660700-000064</w:t>
            </w:r>
          </w:p>
        </w:tc>
        <w:tc>
          <w:tcPr>
            <w:tcW w:w="1470" w:type="dxa"/>
            <w:tcBorders>
              <w:top w:val="single" w:color="auto" w:sz="4" w:space="0"/>
              <w:left w:val="single" w:color="auto" w:sz="4" w:space="0"/>
              <w:bottom w:val="single" w:color="auto" w:sz="4" w:space="0"/>
              <w:right w:val="single" w:color="auto" w:sz="4" w:space="0"/>
            </w:tcBorders>
            <w:vAlign w:val="center"/>
          </w:tcPr>
          <w:p w14:paraId="29413D7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水晶头</w:t>
            </w:r>
          </w:p>
        </w:tc>
        <w:tc>
          <w:tcPr>
            <w:tcW w:w="3962" w:type="dxa"/>
            <w:tcBorders>
              <w:top w:val="single" w:color="auto" w:sz="4" w:space="0"/>
              <w:left w:val="single" w:color="auto" w:sz="4" w:space="0"/>
              <w:bottom w:val="single" w:color="auto" w:sz="4" w:space="0"/>
              <w:right w:val="single" w:color="auto" w:sz="4" w:space="0"/>
            </w:tcBorders>
            <w:vAlign w:val="center"/>
          </w:tcPr>
          <w:p w14:paraId="6B3770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RJ45屏蔽，100个/盒；单位：袋</w:t>
            </w:r>
          </w:p>
        </w:tc>
        <w:tc>
          <w:tcPr>
            <w:tcW w:w="4126" w:type="dxa"/>
            <w:tcBorders>
              <w:top w:val="single" w:color="auto" w:sz="4" w:space="0"/>
              <w:left w:val="single" w:color="auto" w:sz="4" w:space="0"/>
              <w:bottom w:val="single" w:color="auto" w:sz="4" w:space="0"/>
              <w:right w:val="single" w:color="auto" w:sz="4" w:space="0"/>
            </w:tcBorders>
            <w:vAlign w:val="center"/>
          </w:tcPr>
          <w:p w14:paraId="596588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RJ45屏蔽，100个/盒，</w:t>
            </w:r>
            <w:r>
              <w:rPr>
                <w:rFonts w:hint="eastAsia" w:ascii="宋体" w:hAnsi="宋体" w:eastAsia="宋体" w:cs="宋体"/>
                <w:i w:val="0"/>
                <w:iCs w:val="0"/>
                <w:color w:val="000000"/>
                <w:kern w:val="0"/>
                <w:sz w:val="20"/>
                <w:szCs w:val="20"/>
                <w:highlight w:val="yellow"/>
                <w:u w:val="none"/>
                <w:lang w:val="en-US" w:eastAsia="zh-CN" w:bidi="ar"/>
              </w:rPr>
              <w:t>超五类</w:t>
            </w: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highlight w:val="yellow"/>
                <w:u w:val="none"/>
                <w:lang w:val="en-US" w:eastAsia="zh-CN" w:bidi="ar"/>
              </w:rPr>
              <w:t>盒</w:t>
            </w:r>
          </w:p>
        </w:tc>
        <w:tc>
          <w:tcPr>
            <w:tcW w:w="2466" w:type="dxa"/>
            <w:tcBorders>
              <w:top w:val="single" w:color="auto" w:sz="4" w:space="0"/>
              <w:left w:val="single" w:color="auto" w:sz="4" w:space="0"/>
              <w:bottom w:val="single" w:color="auto" w:sz="4" w:space="0"/>
              <w:right w:val="single" w:color="auto" w:sz="4" w:space="0"/>
            </w:tcBorders>
            <w:vAlign w:val="center"/>
          </w:tcPr>
          <w:p w14:paraId="22E6B9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63C6660E">
        <w:tblPrEx>
          <w:tblLayout w:type="fixed"/>
        </w:tblPrEx>
        <w:trPr>
          <w:trHeight w:val="429" w:hRule="atLeast"/>
        </w:trPr>
        <w:tc>
          <w:tcPr>
            <w:tcW w:w="444" w:type="dxa"/>
            <w:tcBorders>
              <w:top w:val="single" w:color="auto" w:sz="4" w:space="0"/>
              <w:left w:val="single" w:color="auto" w:sz="4" w:space="0"/>
              <w:bottom w:val="single" w:color="auto" w:sz="4" w:space="0"/>
              <w:right w:val="single" w:color="auto" w:sz="4" w:space="0"/>
            </w:tcBorders>
            <w:vAlign w:val="center"/>
          </w:tcPr>
          <w:p w14:paraId="408F53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30</w:t>
            </w:r>
          </w:p>
        </w:tc>
        <w:tc>
          <w:tcPr>
            <w:tcW w:w="1663" w:type="dxa"/>
            <w:tcBorders>
              <w:top w:val="single" w:color="auto" w:sz="4" w:space="0"/>
              <w:left w:val="single" w:color="auto" w:sz="4" w:space="0"/>
              <w:bottom w:val="single" w:color="auto" w:sz="4" w:space="0"/>
              <w:right w:val="single" w:color="auto" w:sz="4" w:space="0"/>
            </w:tcBorders>
            <w:vAlign w:val="center"/>
          </w:tcPr>
          <w:p w14:paraId="103070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670600-000017</w:t>
            </w:r>
          </w:p>
        </w:tc>
        <w:tc>
          <w:tcPr>
            <w:tcW w:w="1470" w:type="dxa"/>
            <w:tcBorders>
              <w:top w:val="single" w:color="auto" w:sz="4" w:space="0"/>
              <w:left w:val="single" w:color="auto" w:sz="4" w:space="0"/>
              <w:bottom w:val="single" w:color="auto" w:sz="4" w:space="0"/>
              <w:right w:val="single" w:color="auto" w:sz="4" w:space="0"/>
            </w:tcBorders>
            <w:vAlign w:val="center"/>
          </w:tcPr>
          <w:p w14:paraId="720F195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变色硅胶</w:t>
            </w:r>
          </w:p>
        </w:tc>
        <w:tc>
          <w:tcPr>
            <w:tcW w:w="3962" w:type="dxa"/>
            <w:tcBorders>
              <w:top w:val="single" w:color="auto" w:sz="4" w:space="0"/>
              <w:left w:val="single" w:color="auto" w:sz="4" w:space="0"/>
              <w:bottom w:val="single" w:color="auto" w:sz="4" w:space="0"/>
              <w:right w:val="single" w:color="auto" w:sz="4" w:space="0"/>
            </w:tcBorders>
            <w:vAlign w:val="center"/>
          </w:tcPr>
          <w:p w14:paraId="7DB2E46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吸湿干燥剂，颗粒大小2-4mm，蓝色</w:t>
            </w:r>
          </w:p>
        </w:tc>
        <w:tc>
          <w:tcPr>
            <w:tcW w:w="4126" w:type="dxa"/>
            <w:tcBorders>
              <w:top w:val="single" w:color="auto" w:sz="4" w:space="0"/>
              <w:left w:val="single" w:color="auto" w:sz="4" w:space="0"/>
              <w:bottom w:val="single" w:color="auto" w:sz="4" w:space="0"/>
              <w:right w:val="single" w:color="auto" w:sz="4" w:space="0"/>
            </w:tcBorders>
            <w:vAlign w:val="center"/>
          </w:tcPr>
          <w:p w14:paraId="3879C3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吸湿干燥剂，颗粒大小</w:t>
            </w:r>
            <w:r>
              <w:rPr>
                <w:rFonts w:hint="eastAsia" w:ascii="宋体" w:hAnsi="宋体" w:eastAsia="宋体" w:cs="宋体"/>
                <w:i w:val="0"/>
                <w:iCs w:val="0"/>
                <w:color w:val="000000"/>
                <w:kern w:val="0"/>
                <w:sz w:val="20"/>
                <w:szCs w:val="20"/>
                <w:highlight w:val="yellow"/>
                <w:u w:val="none"/>
                <w:lang w:val="en-US" w:eastAsia="zh-CN" w:bidi="ar"/>
              </w:rPr>
              <w:t>≤5mm</w:t>
            </w:r>
            <w:r>
              <w:rPr>
                <w:rFonts w:hint="eastAsia" w:ascii="宋体" w:hAnsi="宋体" w:eastAsia="宋体" w:cs="宋体"/>
                <w:i w:val="0"/>
                <w:iCs w:val="0"/>
                <w:color w:val="000000"/>
                <w:kern w:val="0"/>
                <w:sz w:val="20"/>
                <w:szCs w:val="20"/>
                <w:u w:val="none"/>
                <w:lang w:val="en-US" w:eastAsia="zh-CN" w:bidi="ar"/>
              </w:rPr>
              <w:t>，蓝色</w:t>
            </w:r>
          </w:p>
        </w:tc>
        <w:tc>
          <w:tcPr>
            <w:tcW w:w="2466" w:type="dxa"/>
            <w:tcBorders>
              <w:top w:val="single" w:color="auto" w:sz="4" w:space="0"/>
              <w:left w:val="single" w:color="auto" w:sz="4" w:space="0"/>
              <w:bottom w:val="single" w:color="auto" w:sz="4" w:space="0"/>
              <w:right w:val="single" w:color="auto" w:sz="4" w:space="0"/>
            </w:tcBorders>
            <w:vAlign w:val="center"/>
          </w:tcPr>
          <w:p w14:paraId="56DB4CE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p>
        </w:tc>
      </w:tr>
      <w:tr w14:paraId="7ED4D2B0">
        <w:tblPrEx>
          <w:tblLayout w:type="fixed"/>
        </w:tblPrEx>
        <w:trPr>
          <w:trHeight w:val="1968" w:hRule="atLeast"/>
        </w:trPr>
        <w:tc>
          <w:tcPr>
            <w:tcW w:w="444" w:type="dxa"/>
            <w:tcBorders>
              <w:top w:val="single" w:color="auto" w:sz="4" w:space="0"/>
              <w:left w:val="single" w:color="auto" w:sz="4" w:space="0"/>
              <w:bottom w:val="single" w:color="auto" w:sz="4" w:space="0"/>
              <w:right w:val="single" w:color="auto" w:sz="4" w:space="0"/>
            </w:tcBorders>
            <w:vAlign w:val="center"/>
          </w:tcPr>
          <w:p w14:paraId="7CCC429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eastAsia="zh-CN"/>
              </w:rPr>
              <w:t>31</w:t>
            </w:r>
          </w:p>
        </w:tc>
        <w:tc>
          <w:tcPr>
            <w:tcW w:w="1663" w:type="dxa"/>
            <w:tcBorders>
              <w:top w:val="single" w:color="auto" w:sz="4" w:space="0"/>
              <w:left w:val="single" w:color="auto" w:sz="4" w:space="0"/>
              <w:bottom w:val="single" w:color="auto" w:sz="4" w:space="0"/>
              <w:right w:val="single" w:color="auto" w:sz="4" w:space="0"/>
            </w:tcBorders>
            <w:vAlign w:val="center"/>
          </w:tcPr>
          <w:p w14:paraId="2A594BB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680203-000043</w:t>
            </w:r>
          </w:p>
        </w:tc>
        <w:tc>
          <w:tcPr>
            <w:tcW w:w="1470" w:type="dxa"/>
            <w:tcBorders>
              <w:top w:val="single" w:color="auto" w:sz="4" w:space="0"/>
              <w:left w:val="single" w:color="auto" w:sz="4" w:space="0"/>
              <w:bottom w:val="single" w:color="auto" w:sz="4" w:space="0"/>
              <w:right w:val="single" w:color="auto" w:sz="4" w:space="0"/>
            </w:tcBorders>
            <w:vAlign w:val="center"/>
          </w:tcPr>
          <w:p w14:paraId="56C85E9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黄铜密码锁</w:t>
            </w:r>
          </w:p>
        </w:tc>
        <w:tc>
          <w:tcPr>
            <w:tcW w:w="3962" w:type="dxa"/>
            <w:tcBorders>
              <w:top w:val="single" w:color="auto" w:sz="4" w:space="0"/>
              <w:left w:val="single" w:color="auto" w:sz="4" w:space="0"/>
              <w:bottom w:val="single" w:color="auto" w:sz="4" w:space="0"/>
              <w:right w:val="single" w:color="auto" w:sz="4" w:space="0"/>
            </w:tcBorders>
            <w:vAlign w:val="center"/>
          </w:tcPr>
          <w:p w14:paraId="324234D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宽40mm；</w:t>
            </w:r>
            <w:r>
              <w:rPr>
                <w:rFonts w:hint="eastAsia" w:ascii="宋体" w:hAnsi="宋体" w:eastAsia="宋体" w:cs="宋体"/>
                <w:i w:val="0"/>
                <w:iCs w:val="0"/>
                <w:color w:val="000000"/>
                <w:kern w:val="0"/>
                <w:sz w:val="20"/>
                <w:szCs w:val="20"/>
                <w:highlight w:val="yellow"/>
                <w:u w:val="none"/>
                <w:lang w:val="en-US" w:eastAsia="zh-CN" w:bidi="ar"/>
              </w:rPr>
              <w:t>短梁通开</w:t>
            </w:r>
            <w:r>
              <w:rPr>
                <w:rFonts w:hint="eastAsia" w:ascii="宋体" w:hAnsi="宋体" w:eastAsia="宋体" w:cs="宋体"/>
                <w:i w:val="0"/>
                <w:iCs w:val="0"/>
                <w:color w:val="000000"/>
                <w:kern w:val="0"/>
                <w:sz w:val="20"/>
                <w:szCs w:val="20"/>
                <w:u w:val="none"/>
                <w:lang w:val="en-US" w:eastAsia="zh-CN" w:bidi="ar"/>
              </w:rPr>
              <w:t>，防水防腐</w:t>
            </w:r>
          </w:p>
        </w:tc>
        <w:tc>
          <w:tcPr>
            <w:tcW w:w="4126" w:type="dxa"/>
            <w:tcBorders>
              <w:top w:val="single" w:color="auto" w:sz="4" w:space="0"/>
              <w:left w:val="single" w:color="auto" w:sz="4" w:space="0"/>
              <w:bottom w:val="single" w:color="auto" w:sz="4" w:space="0"/>
              <w:right w:val="single" w:color="auto" w:sz="4" w:space="0"/>
            </w:tcBorders>
            <w:vAlign w:val="center"/>
          </w:tcPr>
          <w:p w14:paraId="0672FA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宽40mm，防水防腐，密码数量为3位</w:t>
            </w:r>
          </w:p>
        </w:tc>
        <w:tc>
          <w:tcPr>
            <w:tcW w:w="2466" w:type="dxa"/>
            <w:tcBorders>
              <w:top w:val="single" w:color="auto" w:sz="4" w:space="0"/>
              <w:left w:val="single" w:color="auto" w:sz="4" w:space="0"/>
              <w:bottom w:val="single" w:color="auto" w:sz="4" w:space="0"/>
              <w:right w:val="single" w:color="auto" w:sz="4" w:space="0"/>
            </w:tcBorders>
            <w:vAlign w:val="center"/>
          </w:tcPr>
          <w:p w14:paraId="630FA2F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drawing>
                <wp:inline distT="0" distB="0" distL="114300" distR="114300">
                  <wp:extent cx="801370" cy="1069340"/>
                  <wp:effectExtent l="0" t="0" r="11430" b="22860"/>
                  <wp:docPr id="9" name="图片 15" descr="724edec60f6645cf384918a3d936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724edec60f6645cf384918a3d93628a"/>
                          <pic:cNvPicPr>
                            <a:picLocks noChangeAspect="1"/>
                          </pic:cNvPicPr>
                        </pic:nvPicPr>
                        <pic:blipFill>
                          <a:blip r:embed="rId16"/>
                          <a:stretch>
                            <a:fillRect/>
                          </a:stretch>
                        </pic:blipFill>
                        <pic:spPr>
                          <a:xfrm>
                            <a:off x="0" y="0"/>
                            <a:ext cx="801370" cy="1069340"/>
                          </a:xfrm>
                          <a:prstGeom prst="rect">
                            <a:avLst/>
                          </a:prstGeom>
                          <a:noFill/>
                          <a:ln>
                            <a:noFill/>
                          </a:ln>
                        </pic:spPr>
                      </pic:pic>
                    </a:graphicData>
                  </a:graphic>
                </wp:inline>
              </w:drawing>
            </w:r>
          </w:p>
        </w:tc>
      </w:tr>
      <w:tr w14:paraId="0429929E">
        <w:tblPrEx>
          <w:tblLayout w:type="fixed"/>
        </w:tblPrEx>
        <w:trPr>
          <w:trHeight w:val="2358" w:hRule="atLeast"/>
        </w:trPr>
        <w:tc>
          <w:tcPr>
            <w:tcW w:w="444" w:type="dxa"/>
            <w:tcBorders>
              <w:top w:val="single" w:color="auto" w:sz="4" w:space="0"/>
              <w:left w:val="single" w:color="auto" w:sz="4" w:space="0"/>
              <w:bottom w:val="single" w:color="auto" w:sz="4" w:space="0"/>
              <w:right w:val="single" w:color="auto" w:sz="4" w:space="0"/>
            </w:tcBorders>
            <w:vAlign w:val="center"/>
          </w:tcPr>
          <w:p w14:paraId="15D319D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32</w:t>
            </w:r>
          </w:p>
        </w:tc>
        <w:tc>
          <w:tcPr>
            <w:tcW w:w="1663" w:type="dxa"/>
            <w:tcBorders>
              <w:top w:val="single" w:color="auto" w:sz="4" w:space="0"/>
              <w:left w:val="single" w:color="auto" w:sz="4" w:space="0"/>
              <w:bottom w:val="single" w:color="auto" w:sz="4" w:space="0"/>
              <w:right w:val="single" w:color="auto" w:sz="4" w:space="0"/>
            </w:tcBorders>
            <w:vAlign w:val="center"/>
          </w:tcPr>
          <w:p w14:paraId="554B19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680203-000058</w:t>
            </w:r>
          </w:p>
        </w:tc>
        <w:tc>
          <w:tcPr>
            <w:tcW w:w="1470" w:type="dxa"/>
            <w:tcBorders>
              <w:top w:val="single" w:color="auto" w:sz="4" w:space="0"/>
              <w:left w:val="single" w:color="auto" w:sz="4" w:space="0"/>
              <w:bottom w:val="single" w:color="auto" w:sz="4" w:space="0"/>
              <w:right w:val="single" w:color="auto" w:sz="4" w:space="0"/>
            </w:tcBorders>
            <w:vAlign w:val="center"/>
          </w:tcPr>
          <w:p w14:paraId="25FE7F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内六角铁路专用挂锁</w:t>
            </w:r>
          </w:p>
        </w:tc>
        <w:tc>
          <w:tcPr>
            <w:tcW w:w="3962" w:type="dxa"/>
            <w:tcBorders>
              <w:top w:val="single" w:color="auto" w:sz="4" w:space="0"/>
              <w:left w:val="single" w:color="auto" w:sz="4" w:space="0"/>
              <w:bottom w:val="single" w:color="auto" w:sz="4" w:space="0"/>
              <w:right w:val="single" w:color="auto" w:sz="4" w:space="0"/>
            </w:tcBorders>
            <w:vAlign w:val="center"/>
          </w:tcPr>
          <w:p w14:paraId="68538D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XTE-TLS32mm，标准钩20mm</w:t>
            </w:r>
          </w:p>
        </w:tc>
        <w:tc>
          <w:tcPr>
            <w:tcW w:w="4126" w:type="dxa"/>
            <w:tcBorders>
              <w:top w:val="single" w:color="auto" w:sz="4" w:space="0"/>
              <w:left w:val="single" w:color="auto" w:sz="4" w:space="0"/>
              <w:bottom w:val="single" w:color="auto" w:sz="4" w:space="0"/>
              <w:right w:val="single" w:color="auto" w:sz="4" w:space="0"/>
            </w:tcBorders>
            <w:vAlign w:val="center"/>
          </w:tcPr>
          <w:p w14:paraId="554E667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XTE-TLS3</w:t>
            </w:r>
            <w:r>
              <w:rPr>
                <w:rFonts w:hint="eastAsia" w:ascii="宋体" w:hAnsi="宋体" w:eastAsia="宋体" w:cs="宋体"/>
                <w:i w:val="0"/>
                <w:iCs w:val="0"/>
                <w:color w:val="000000"/>
                <w:kern w:val="0"/>
                <w:sz w:val="20"/>
                <w:szCs w:val="20"/>
                <w:highlight w:val="yellow"/>
                <w:u w:val="none"/>
                <w:lang w:val="en-US" w:eastAsia="zh-CN" w:bidi="ar"/>
              </w:rPr>
              <w:t>8</w:t>
            </w:r>
            <w:r>
              <w:rPr>
                <w:rFonts w:hint="eastAsia" w:ascii="宋体" w:hAnsi="宋体" w:eastAsia="宋体" w:cs="宋体"/>
                <w:i w:val="0"/>
                <w:iCs w:val="0"/>
                <w:color w:val="000000"/>
                <w:kern w:val="0"/>
                <w:sz w:val="20"/>
                <w:szCs w:val="20"/>
                <w:u w:val="none"/>
                <w:lang w:val="en-US" w:eastAsia="zh-CN" w:bidi="ar"/>
              </w:rPr>
              <w:t>mm，标准钩20mm</w:t>
            </w:r>
          </w:p>
        </w:tc>
        <w:tc>
          <w:tcPr>
            <w:tcW w:w="2466" w:type="dxa"/>
            <w:tcBorders>
              <w:top w:val="single" w:color="auto" w:sz="4" w:space="0"/>
              <w:left w:val="single" w:color="auto" w:sz="4" w:space="0"/>
              <w:bottom w:val="single" w:color="auto" w:sz="4" w:space="0"/>
              <w:right w:val="single" w:color="auto" w:sz="4" w:space="0"/>
            </w:tcBorders>
            <w:vAlign w:val="center"/>
          </w:tcPr>
          <w:p w14:paraId="5A58F63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drawing>
                <wp:inline distT="0" distB="0" distL="114300" distR="114300">
                  <wp:extent cx="829945" cy="1290955"/>
                  <wp:effectExtent l="0" t="0" r="8255" b="4445"/>
                  <wp:docPr id="10" name="图片 14" descr="企业微信截图_1744009700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企业微信截图_17440097003400"/>
                          <pic:cNvPicPr>
                            <a:picLocks noChangeAspect="1"/>
                          </pic:cNvPicPr>
                        </pic:nvPicPr>
                        <pic:blipFill>
                          <a:blip r:embed="rId17"/>
                          <a:stretch>
                            <a:fillRect/>
                          </a:stretch>
                        </pic:blipFill>
                        <pic:spPr>
                          <a:xfrm>
                            <a:off x="0" y="0"/>
                            <a:ext cx="829945" cy="1290955"/>
                          </a:xfrm>
                          <a:prstGeom prst="rect">
                            <a:avLst/>
                          </a:prstGeom>
                          <a:noFill/>
                          <a:ln>
                            <a:noFill/>
                          </a:ln>
                        </pic:spPr>
                      </pic:pic>
                    </a:graphicData>
                  </a:graphic>
                </wp:inline>
              </w:drawing>
            </w:r>
          </w:p>
        </w:tc>
      </w:tr>
      <w:tr w14:paraId="3030968A">
        <w:tblPrEx>
          <w:tblLayout w:type="fixed"/>
        </w:tblPrEx>
        <w:trPr>
          <w:trHeight w:val="857" w:hRule="atLeast"/>
        </w:trPr>
        <w:tc>
          <w:tcPr>
            <w:tcW w:w="444" w:type="dxa"/>
            <w:tcBorders>
              <w:top w:val="single" w:color="auto" w:sz="4" w:space="0"/>
              <w:left w:val="single" w:color="auto" w:sz="4" w:space="0"/>
              <w:bottom w:val="single" w:color="auto" w:sz="4" w:space="0"/>
              <w:right w:val="single" w:color="auto" w:sz="4" w:space="0"/>
            </w:tcBorders>
            <w:vAlign w:val="center"/>
          </w:tcPr>
          <w:p w14:paraId="408C2A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33</w:t>
            </w:r>
          </w:p>
        </w:tc>
        <w:tc>
          <w:tcPr>
            <w:tcW w:w="1663" w:type="dxa"/>
            <w:tcBorders>
              <w:top w:val="single" w:color="auto" w:sz="4" w:space="0"/>
              <w:left w:val="single" w:color="auto" w:sz="4" w:space="0"/>
              <w:bottom w:val="single" w:color="auto" w:sz="4" w:space="0"/>
              <w:right w:val="single" w:color="auto" w:sz="4" w:space="0"/>
            </w:tcBorders>
            <w:vAlign w:val="center"/>
          </w:tcPr>
          <w:p w14:paraId="6CED5B8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680203-000059</w:t>
            </w:r>
          </w:p>
        </w:tc>
        <w:tc>
          <w:tcPr>
            <w:tcW w:w="1470" w:type="dxa"/>
            <w:tcBorders>
              <w:top w:val="single" w:color="auto" w:sz="4" w:space="0"/>
              <w:left w:val="single" w:color="auto" w:sz="4" w:space="0"/>
              <w:bottom w:val="single" w:color="auto" w:sz="4" w:space="0"/>
              <w:right w:val="single" w:color="auto" w:sz="4" w:space="0"/>
            </w:tcBorders>
            <w:vAlign w:val="center"/>
          </w:tcPr>
          <w:p w14:paraId="5AC36C3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内六角铁路专用挂锁</w:t>
            </w:r>
          </w:p>
        </w:tc>
        <w:tc>
          <w:tcPr>
            <w:tcW w:w="3962" w:type="dxa"/>
            <w:tcBorders>
              <w:top w:val="single" w:color="auto" w:sz="4" w:space="0"/>
              <w:left w:val="single" w:color="auto" w:sz="4" w:space="0"/>
              <w:bottom w:val="single" w:color="auto" w:sz="4" w:space="0"/>
              <w:right w:val="single" w:color="auto" w:sz="4" w:space="0"/>
            </w:tcBorders>
            <w:vAlign w:val="center"/>
          </w:tcPr>
          <w:p w14:paraId="7F2DBC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XTE-TLS32mm，加长钩40mm</w:t>
            </w:r>
          </w:p>
        </w:tc>
        <w:tc>
          <w:tcPr>
            <w:tcW w:w="4126" w:type="dxa"/>
            <w:tcBorders>
              <w:top w:val="single" w:color="auto" w:sz="4" w:space="0"/>
              <w:left w:val="single" w:color="auto" w:sz="4" w:space="0"/>
              <w:bottom w:val="single" w:color="auto" w:sz="4" w:space="0"/>
              <w:right w:val="single" w:color="auto" w:sz="4" w:space="0"/>
            </w:tcBorders>
            <w:vAlign w:val="center"/>
          </w:tcPr>
          <w:p w14:paraId="611C91E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XTE-TLS3</w:t>
            </w:r>
            <w:r>
              <w:rPr>
                <w:rFonts w:hint="eastAsia" w:ascii="宋体" w:hAnsi="宋体" w:eastAsia="宋体" w:cs="宋体"/>
                <w:i w:val="0"/>
                <w:iCs w:val="0"/>
                <w:color w:val="000000"/>
                <w:kern w:val="0"/>
                <w:sz w:val="20"/>
                <w:szCs w:val="20"/>
                <w:highlight w:val="yellow"/>
                <w:u w:val="none"/>
                <w:lang w:val="en-US" w:eastAsia="zh-CN" w:bidi="ar"/>
              </w:rPr>
              <w:t>8</w:t>
            </w:r>
            <w:r>
              <w:rPr>
                <w:rFonts w:hint="eastAsia" w:ascii="宋体" w:hAnsi="宋体" w:eastAsia="宋体" w:cs="宋体"/>
                <w:i w:val="0"/>
                <w:iCs w:val="0"/>
                <w:color w:val="000000"/>
                <w:kern w:val="0"/>
                <w:sz w:val="20"/>
                <w:szCs w:val="20"/>
                <w:u w:val="none"/>
                <w:lang w:val="en-US" w:eastAsia="zh-CN" w:bidi="ar"/>
              </w:rPr>
              <w:t>mm，加长钩40mm</w:t>
            </w:r>
          </w:p>
        </w:tc>
        <w:tc>
          <w:tcPr>
            <w:tcW w:w="2466" w:type="dxa"/>
            <w:tcBorders>
              <w:top w:val="single" w:color="auto" w:sz="4" w:space="0"/>
              <w:left w:val="single" w:color="auto" w:sz="4" w:space="0"/>
              <w:bottom w:val="single" w:color="auto" w:sz="4" w:space="0"/>
              <w:right w:val="single" w:color="auto" w:sz="4" w:space="0"/>
            </w:tcBorders>
            <w:vAlign w:val="center"/>
          </w:tcPr>
          <w:p w14:paraId="17E1AE3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同上</w:t>
            </w:r>
          </w:p>
        </w:tc>
      </w:tr>
    </w:tbl>
    <w:p w14:paraId="3DD88EE4">
      <w:pPr>
        <w:spacing w:line="360" w:lineRule="auto"/>
        <w:rPr>
          <w:rFonts w:hint="eastAsia" w:ascii="宋体" w:hAnsi="宋体" w:eastAsia="宋体" w:cs="宋体"/>
          <w:bCs/>
          <w:sz w:val="28"/>
          <w:szCs w:val="16"/>
          <w:lang w:eastAsia="zh-CN"/>
        </w:rPr>
      </w:pPr>
    </w:p>
    <w:sectPr>
      <w:footerReference r:id="rId5" w:type="default"/>
      <w:pgSz w:w="16838" w:h="11906" w:orient="landscape"/>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monospace">
    <w:altName w:val="苹方-简"/>
    <w:panose1 w:val="00000000000000000000"/>
    <w:charset w:val="00"/>
    <w:family w:val="auto"/>
    <w:pitch w:val="default"/>
    <w:sig w:usb0="00000000" w:usb1="00000000" w:usb2="00000000"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MS Gothic">
    <w:altName w:val="苹方-简"/>
    <w:panose1 w:val="020B0609070205080204"/>
    <w:charset w:val="00"/>
    <w:family w:val="modern"/>
    <w:pitch w:val="default"/>
    <w:sig w:usb0="00000000" w:usb1="00000000" w:usb2="08000012" w:usb3="00000000" w:csb0="4002009F" w:csb1="DFD70000"/>
  </w:font>
  <w:font w:name="PMingLiU">
    <w:altName w:val="宋体-繁"/>
    <w:panose1 w:val="02010601000101010101"/>
    <w:charset w:val="00"/>
    <w:family w:val="roman"/>
    <w:pitch w:val="default"/>
    <w:sig w:usb0="00000000" w:usb1="00000000" w:usb2="00000016" w:usb3="00000000" w:csb0="00100001" w:csb1="00000000"/>
  </w:font>
  <w:font w:name="Univers">
    <w:altName w:val="苹方-简"/>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00000000" w:usb1="00000000" w:usb2="00000029" w:usb3="00000000" w:csb0="200101FF" w:csb1="20280000"/>
  </w:font>
  <w:font w:name="等线 Light">
    <w:altName w:val="汉仪中等线KW"/>
    <w:panose1 w:val="02010600030101010101"/>
    <w:charset w:val="00"/>
    <w:family w:val="auto"/>
    <w:pitch w:val="default"/>
    <w:sig w:usb0="00000000" w:usb1="00000000" w:usb2="00000016" w:usb3="00000000" w:csb0="0004000F" w:csb1="00000000"/>
  </w:font>
  <w:font w:name="Tms Rmn">
    <w:altName w:val="苹方-简"/>
    <w:panose1 w:val="02020603040505020304"/>
    <w:charset w:val="00"/>
    <w:family w:val="roman"/>
    <w:pitch w:val="default"/>
    <w:sig w:usb0="00000000" w:usb1="00000000" w:usb2="00000000" w:usb3="00000000" w:csb0="00000001" w:csb1="00000000"/>
  </w:font>
  <w:font w:name="MS Mincho">
    <w:altName w:val="Hiragino Sans"/>
    <w:panose1 w:val="02020609040205080304"/>
    <w:charset w:val="00"/>
    <w:family w:val="modern"/>
    <w:pitch w:val="default"/>
    <w:sig w:usb0="00000000" w:usb1="00000000" w:usb2="08000012" w:usb3="00000000" w:csb0="0002009F" w:csb1="00000000"/>
  </w:font>
  <w:font w:name="汉仪书宋二KW">
    <w:panose1 w:val="00020600040101010101"/>
    <w:charset w:val="86"/>
    <w:family w:val="auto"/>
    <w:pitch w:val="default"/>
    <w:sig w:usb0="00000000" w:usb1="00000000" w:usb2="00000016" w:usb3="00000000" w:csb0="00040000" w:csb1="00000000"/>
  </w:font>
  <w:font w:name="汉仪中黑KW">
    <w:panose1 w:val="00020600040101010101"/>
    <w:charset w:val="86"/>
    <w:family w:val="auto"/>
    <w:pitch w:val="default"/>
    <w:sig w:usb0="00000000" w:usb1="00000000" w:usb2="00000016" w:usb3="00000000" w:csb0="00040000" w:csb1="00000000"/>
  </w:font>
  <w:font w:name="宋体-简">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FFE9">
    <w:pPr>
      <w:tabs>
        <w:tab w:val="center" w:pos="4140"/>
        <w:tab w:val="right" w:pos="8300"/>
      </w:tabs>
      <w:rPr>
        <w:rFonts w:hint="eastAsia"/>
        <w:lang w:val="en-US" w:eastAsia="zh-CN"/>
      </w:rPr>
    </w:pPr>
  </w:p>
  <w:p w14:paraId="4AF760C3">
    <w:pPr>
      <w:tabs>
        <w:tab w:val="center" w:pos="4140"/>
        <w:tab w:val="right" w:pos="8300"/>
      </w:tabs>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59832B">
                          <w:pPr>
                            <w:tabs>
                              <w:tab w:val="center" w:pos="4140"/>
                              <w:tab w:val="right" w:pos="8300"/>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4g4sMBAABxAwAADgAAAGRycy9lMm9Eb2MueG1srVPBbtswDL0P6D8I&#10;ujdyfRgCI07RregwYNgGdPsARZZiAZIoSErs7AO2P9hpl933XfmOUXKcdt2t6EWmSIp8j3xeXY/W&#10;kL0MUYNr6dWiokQ6AZ1225Z+/XJ3uaQkJu46bsDJlh5kpNfri1erwTeyhh5MJwPBIi42g29pn5Jv&#10;GIuil5bHBXjpMKggWJ7wGrasC3zA6tawuqpeswFC5wMIGSN6b6cgXZf6SkmRPikVZSKmpYgtlTOU&#10;c5NPtl7xZhu477U4weDPQGG5dtj0XOqWJ052Qf9XymoRIIJKCwGWgVJayMIB2VxVT9jc99zLwgWH&#10;E/15TPHlyoqP+8+B6A53V1PiuMUdHX/+OP76c/z9ndR5PoOPDabde0xM4xsYMXf2R3Rm2qMKNn+R&#10;EME4Tvpwnq4cExH50bJeLisMCYzNF6zPHp77ENM7CZZko6UB11emyvcfYppS55TczcGdNqas0Lh/&#10;HFgze1jGPmHMVho344nQBroD8kHlYp8ewjdKBlRBSx3KlBLz3uGQs2BmI8zGZja4E/iwpYmSyXyb&#10;JmHtfNDbvkgtg4r+ZpcQaSGQYUy9T+hwr2UEJw1m4Ty+l6yHP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THiDiwwEAAHEDAAAOAAAAAAAAAAEAIAAAAB4BAABkcnMvZTJvRG9jLnhtbFBL&#10;BQYAAAAABgAGAFkBAABTBQAAAAAA&#10;">
              <v:fill on="f" focussize="0,0"/>
              <v:stroke on="f"/>
              <v:imagedata o:title=""/>
              <o:lock v:ext="edit" aspectratio="f"/>
              <v:textbox inset="0mm,0mm,0mm,0mm" style="mso-fit-shape-to-text:t;">
                <w:txbxContent>
                  <w:p w14:paraId="2B59832B">
                    <w:pPr>
                      <w:tabs>
                        <w:tab w:val="center" w:pos="4140"/>
                        <w:tab w:val="right" w:pos="8300"/>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3133">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E0CC50">
                          <w:pPr>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6jqHMMBAABxAwAADgAAAGRycy9lMm9Eb2MueG1srVPNjtMwEL4j7TtY&#10;vm+d9ICqqOmK3dUiJARICw/gOnZjyX8au03KA8AbcOLCnefqczB2mu4CN8TFGc+Mv/m+mcn6ZrSG&#10;HCRE7V1L60VFiXTCd9rtWvrp48P1ipKYuOu48U629CgjvdlcvVgPoZFL33vTSSAI4mIzhJb2KYWG&#10;sSh6aXlc+CAdBpUHyxNeYcc64AOiW8OWVfWSDR66AF7IGNF7PwXppuArJUV6r1SUiZiWIrdUTijn&#10;Np9ss+bNDnjotTjT4P/AwnLtsOgF6p4nTvag/4KyWoCPXqWF8JZ5pbSQRQOqqas/1Dz2PMiiBZsT&#10;w6VN8f/BineHD0B0h7OrKXHc4oxO376evv88/fhC6tyfIcQG0x4DJqbx1o+YO/sjOrPsUYHNXxRE&#10;MI6dPl66K8dERH60Wq5WFYYExuYL4rOn5wFiei29JdloKeD4Slf54W1MU+qckqs5/6CNKSM07jcH&#10;YmYPy9wnjtlK43Y8C9r67oh6cHOxTu/hMyUDbkFLHa4pJeaNwybnhZkNmI3tbHAn8GFLEyWTeZem&#10;xdoH0LsecetCPoZX+4RMi4BMY6p9ZodzLS0472BenOf3kvX0p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zqOocwwEAAHEDAAAOAAAAAAAAAAEAIAAAAB4BAABkcnMvZTJvRG9jLnhtbFBL&#10;BQYAAAAABgAGAFkBAABTBQAAAAAA&#10;">
              <v:fill on="f" focussize="0,0"/>
              <v:stroke on="f"/>
              <v:imagedata o:title=""/>
              <o:lock v:ext="edit" aspectratio="f"/>
              <v:textbox inset="0mm,0mm,0mm,0mm" style="mso-fit-shape-to-text:t;">
                <w:txbxContent>
                  <w:p w14:paraId="72E0CC50">
                    <w:pPr>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8876">
    <w:pPr>
      <w:tabs>
        <w:tab w:val="center" w:pos="4153"/>
        <w:tab w:val="right" w:pos="8306"/>
      </w:tabs>
      <w:jc w:val="left"/>
      <w:rPr>
        <w:rFonts w:hint="eastAsia"/>
        <w:lang w:val="en-US" w:eastAsia="zh-CN"/>
      </w:rPr>
    </w:pPr>
    <w:r>
      <w:rPr>
        <w:rFonts w:hint="eastAsia"/>
        <w:lang w:val="en-US" w:eastAsia="zh-CN"/>
      </w:rPr>
      <w:t>南通轨道交通集团有限公司运营分公司2025年1、2号线通用耗材采购项目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41204"/>
    <w:multiLevelType w:val="singleLevel"/>
    <w:tmpl w:val="D1E412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 w:name="KSO_WPS_MARK_KEY" w:val=""/>
  </w:docVar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2"/>
    <w:lsdException w:unhideWhenUsed="0" w:uiPriority="0" w:semiHidden="0" w:name="index 2"/>
    <w:lsdException w:unhideWhenUsed="0" w:uiPriority="0" w:semiHidden="0" w:name="index 3"/>
    <w:lsdException w:unhideWhenUsed="0" w:uiPriority="0" w:semiHidden="0" w:name="index 4"/>
    <w:lsdException w:unhideWhenUsed="0" w:uiPriority="0" w:semiHidden="0" w:name="index 7"/>
    <w:lsdException w:unhideWhenUsed="0" w:uiPriority="0" w:semiHidden="0" w:name="index 8"/>
    <w:lsdException w:unhideWhenUsed="0" w:uiPriority="0" w:semiHidden="0" w:name="index 9"/>
    <w:lsdException w:unhideWhenUsed="0" w:uiPriority="0" w:semiHidden="0" w:name="Normal Indent"/>
    <w:lsdException w:unhideWhenUsed="0" w:uiPriority="0" w:semiHidden="0" w:name="footnote text"/>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lin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E-mail Signature"/>
    <w:lsdException w:unhideWhenUsed="0" w:uiPriority="0" w:semiHidden="0" w:name="HTML Address"/>
    <w:lsdException w:unhideWhenUsed="0" w:uiPriority="0" w:semiHidden="0" w:name="HTML Preformatted"/>
    <w:lsdException w:unhideWhenUsed="0" w:uiPriority="0" w:semiHidden="0" w:name="Normal Table"/>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Times New Roman"/>
      <w:b/>
      <w:kern w:val="0"/>
      <w:sz w:val="32"/>
      <w:szCs w:val="32"/>
      <w:lang w:val="en-US" w:eastAsia="zh-CN" w:bidi="ar-SA"/>
    </w:rPr>
  </w:style>
  <w:style w:type="character" w:default="1" w:styleId="4">
    <w:name w:val="Default Paragraph Font"/>
    <w:uiPriority w:val="0"/>
    <w:rPr>
      <w:rFonts w:ascii="Times New Roman" w:hAnsi="Times New Roman" w:eastAsia="宋体" w:cs="Times New Roman"/>
    </w:rPr>
  </w:style>
  <w:style w:type="table" w:default="1" w:styleId="5">
    <w:name w:val="Normal Table"/>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Indent"/>
    <w:basedOn w:val="1"/>
    <w:uiPriority w:val="0"/>
    <w:pPr>
      <w:widowControl w:val="0"/>
      <w:spacing w:after="0"/>
      <w:ind w:firstLine="42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NULL"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7</Pages>
  <Words>1620</Words>
  <Characters>2412</Characters>
  <Lines>4</Lines>
  <Paragraphs>1</Paragraphs>
  <TotalTime>0</TotalTime>
  <ScaleCrop>false</ScaleCrop>
  <LinksUpToDate>false</LinksUpToDate>
  <CharactersWithSpaces>2424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2022-10-20T23:24:00Z</dcterms:created>
  <dc:creator>微软用户</dc:creator>
  <cp:lastModifiedBy>iPhone</cp:lastModifiedBy>
  <cp:lastPrinted>2025-04-10T23:01:04Z</cp:lastPrinted>
  <dcterms:modified xsi:type="dcterms:W3CDTF">2025-04-10T17:31:07Z</dcterms:modified>
  <dc:title>机电产品采购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B5BF4D8110CDBDA9068EF76740117173_43</vt:lpwstr>
  </property>
  <property fmtid="{D5CDD505-2E9C-101B-9397-08002B2CF9AE}" pid="4" name="commondata">
    <vt:lpwstr>eyJoZGlkIjoiYzQ1YWMxN2JjNjNjM2ViMDI1ZjQ3N2VhNGE5YWYxYTkifQ==</vt:lpwstr>
  </property>
</Properties>
</file>