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A4042">
      <w:pPr>
        <w:pStyle w:val="24"/>
      </w:pPr>
    </w:p>
    <w:p w14:paraId="2C168AFF">
      <w:pPr>
        <w:pStyle w:val="24"/>
        <w:jc w:val="center"/>
        <w:rPr>
          <w:rFonts w:hint="eastAsia" w:ascii="方正小标宋_GBK" w:eastAsia="方正小标宋_GBK"/>
          <w:sz w:val="36"/>
          <w:szCs w:val="36"/>
        </w:rPr>
      </w:pPr>
      <w:r>
        <w:rPr>
          <w:rFonts w:hint="eastAsia" w:ascii="方正小标宋_GBK" w:eastAsia="方正小标宋_GBK"/>
          <w:sz w:val="36"/>
          <w:szCs w:val="36"/>
          <w:lang w:eastAsia="zh-CN"/>
        </w:rPr>
        <w:t>南通城市轨道交通三维宗地测量试点项目</w:t>
      </w:r>
      <w:r>
        <w:rPr>
          <w:rFonts w:hint="eastAsia" w:ascii="方正小标宋_GBK" w:eastAsia="方正小标宋_GBK"/>
          <w:sz w:val="36"/>
          <w:szCs w:val="36"/>
        </w:rPr>
        <w:t>询价公告</w:t>
      </w:r>
    </w:p>
    <w:p w14:paraId="197DB089">
      <w:pPr>
        <w:pStyle w:val="24"/>
        <w:jc w:val="center"/>
        <w:rPr>
          <w:rFonts w:hint="eastAsia" w:ascii="方正小标宋_GBK" w:eastAsia="方正小标宋_GBK"/>
          <w:sz w:val="36"/>
          <w:szCs w:val="36"/>
          <w:highlight w:val="none"/>
          <w:lang w:eastAsia="zh-CN"/>
        </w:rPr>
      </w:pPr>
      <w:r>
        <w:rPr>
          <w:rFonts w:hint="eastAsia" w:ascii="方正小标宋_GBK" w:eastAsia="方正小标宋_GBK"/>
          <w:sz w:val="36"/>
          <w:szCs w:val="36"/>
          <w:highlight w:val="none"/>
          <w:lang w:eastAsia="zh-CN"/>
        </w:rPr>
        <w:t>（</w:t>
      </w:r>
      <w:r>
        <w:rPr>
          <w:rFonts w:hint="eastAsia" w:ascii="方正小标宋_GBK" w:eastAsia="方正小标宋_GBK"/>
          <w:sz w:val="36"/>
          <w:szCs w:val="36"/>
          <w:highlight w:val="none"/>
          <w:lang w:val="en-US" w:eastAsia="zh-CN"/>
        </w:rPr>
        <w:t>二次</w:t>
      </w:r>
      <w:r>
        <w:rPr>
          <w:rFonts w:hint="eastAsia" w:ascii="方正小标宋_GBK" w:eastAsia="方正小标宋_GBK"/>
          <w:sz w:val="36"/>
          <w:szCs w:val="36"/>
          <w:highlight w:val="none"/>
          <w:lang w:eastAsia="zh-CN"/>
        </w:rPr>
        <w:t>）</w:t>
      </w:r>
    </w:p>
    <w:p w14:paraId="511B4703">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南通城市轨道交通三维宗地测量试点项目</w:t>
      </w:r>
      <w:r>
        <w:rPr>
          <w:rFonts w:hint="eastAsia" w:ascii="宋体" w:hAnsi="宋体" w:eastAsia="宋体" w:cs="宋体"/>
          <w:sz w:val="24"/>
          <w:szCs w:val="24"/>
          <w:highlight w:val="none"/>
          <w:lang w:val="en-US" w:eastAsia="zh-CN"/>
        </w:rPr>
        <w:t>采购人为</w:t>
      </w:r>
      <w:r>
        <w:rPr>
          <w:rFonts w:hint="eastAsia" w:ascii="宋体" w:hAnsi="宋体" w:eastAsia="宋体" w:cs="宋体"/>
          <w:sz w:val="24"/>
          <w:szCs w:val="24"/>
          <w:highlight w:val="none"/>
        </w:rPr>
        <w:t>南通轨道交通</w:t>
      </w:r>
      <w:r>
        <w:rPr>
          <w:rFonts w:hint="eastAsia" w:ascii="宋体" w:hAnsi="宋体" w:eastAsia="宋体" w:cs="宋体"/>
          <w:sz w:val="24"/>
          <w:szCs w:val="24"/>
          <w:highlight w:val="none"/>
          <w:lang w:val="en-US" w:eastAsia="zh-CN"/>
        </w:rPr>
        <w:t>集团</w:t>
      </w:r>
      <w:r>
        <w:rPr>
          <w:rFonts w:hint="eastAsia" w:ascii="宋体" w:hAnsi="宋体" w:eastAsia="宋体" w:cs="宋体"/>
          <w:sz w:val="24"/>
          <w:szCs w:val="24"/>
          <w:highlight w:val="none"/>
        </w:rPr>
        <w:t>有限公司，</w:t>
      </w:r>
      <w:r>
        <w:rPr>
          <w:rFonts w:hint="eastAsia" w:ascii="宋体" w:hAnsi="宋体" w:eastAsia="宋体" w:cs="宋体"/>
          <w:sz w:val="24"/>
          <w:szCs w:val="24"/>
          <w:highlight w:val="none"/>
          <w:lang w:val="en-US" w:eastAsia="zh-CN"/>
        </w:rPr>
        <w:t>现</w:t>
      </w:r>
      <w:r>
        <w:rPr>
          <w:rFonts w:hint="eastAsia" w:ascii="宋体" w:hAnsi="宋体" w:eastAsia="宋体" w:cs="宋体"/>
          <w:sz w:val="24"/>
          <w:szCs w:val="24"/>
          <w:highlight w:val="none"/>
        </w:rPr>
        <w:t>采用</w:t>
      </w:r>
      <w:r>
        <w:rPr>
          <w:rFonts w:hint="eastAsia" w:ascii="宋体" w:hAnsi="宋体" w:eastAsia="宋体" w:cs="宋体"/>
          <w:sz w:val="24"/>
          <w:szCs w:val="24"/>
          <w:highlight w:val="none"/>
          <w:lang w:val="en-US" w:eastAsia="zh-CN"/>
        </w:rPr>
        <w:t>公开</w:t>
      </w:r>
      <w:r>
        <w:rPr>
          <w:rFonts w:hint="eastAsia" w:ascii="宋体" w:hAnsi="宋体" w:eastAsia="宋体" w:cs="宋体"/>
          <w:sz w:val="24"/>
          <w:szCs w:val="24"/>
          <w:highlight w:val="none"/>
        </w:rPr>
        <w:t>询价方式进行采购。诚邀符合条件的供应商参加本项目的报价。</w:t>
      </w:r>
    </w:p>
    <w:p w14:paraId="73932613">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 xml:space="preserve">一、工作内容及最高限价： </w:t>
      </w:r>
    </w:p>
    <w:p w14:paraId="5C4D7608">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（1）工作内容：为配合资规局开展地下空间不动产等确权，拟选取图书馆站和</w:t>
      </w:r>
      <w:r>
        <w:rPr>
          <w:rFonts w:hint="eastAsia" w:ascii="宋体" w:hAnsi="宋体" w:eastAsia="宋体" w:cs="宋体"/>
          <w:sz w:val="24"/>
          <w:szCs w:val="24"/>
          <w:highlight w:val="none"/>
          <w:lang w:eastAsia="zh-CN"/>
        </w:rPr>
        <w:t>友谊桥站</w:t>
      </w:r>
      <w:r>
        <w:rPr>
          <w:rFonts w:hint="eastAsia" w:ascii="宋体" w:hAnsi="宋体" w:eastAsia="宋体" w:cs="宋体"/>
          <w:sz w:val="24"/>
          <w:szCs w:val="24"/>
          <w:highlight w:val="none"/>
        </w:rPr>
        <w:t>为试点开展三维权籍测绘。</w:t>
      </w:r>
      <w:r>
        <w:rPr>
          <w:rFonts w:hint="eastAsia" w:ascii="宋体" w:hAnsi="宋体" w:eastAsia="宋体" w:cs="宋体"/>
          <w:sz w:val="24"/>
          <w:szCs w:val="24"/>
          <w:highlight w:val="none"/>
          <w:lang w:eastAsia="zh-CN"/>
        </w:rPr>
        <w:t>其中图书馆站、友谊桥站进行三维宗地、地下范围图及各层面积高程附图制作试点。友谊桥站</w:t>
      </w:r>
      <w:r>
        <w:rPr>
          <w:rFonts w:hint="eastAsia" w:ascii="宋体" w:hAnsi="宋体" w:eastAsia="宋体" w:cs="宋体"/>
          <w:sz w:val="24"/>
          <w:szCs w:val="24"/>
          <w:highlight w:val="none"/>
        </w:rPr>
        <w:t>进行三维数据采集建模试点，建模总面积约为1.9万平方米。通过上述做法创新地下空间三维产权登记新模式，完善地下附属空间权证，满足资产经营盘活要求。（具体详见</w:t>
      </w:r>
      <w:r>
        <w:rPr>
          <w:rFonts w:hint="eastAsia" w:ascii="宋体" w:hAnsi="宋体" w:eastAsia="宋体" w:cs="宋体"/>
          <w:sz w:val="24"/>
          <w:szCs w:val="24"/>
          <w:highlight w:val="none"/>
          <w:lang w:val="en-US" w:eastAsia="zh-CN"/>
        </w:rPr>
        <w:t>附件一</w:t>
      </w:r>
      <w:r>
        <w:rPr>
          <w:rFonts w:hint="eastAsia" w:ascii="宋体" w:hAnsi="宋体" w:eastAsia="宋体" w:cs="宋体"/>
          <w:sz w:val="24"/>
          <w:szCs w:val="24"/>
          <w:highlight w:val="none"/>
        </w:rPr>
        <w:t xml:space="preserve">用户需求书）。 </w:t>
      </w:r>
    </w:p>
    <w:p w14:paraId="6DE1CDC2">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服务期限</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自中标通知书签发之日起，5</w:t>
      </w:r>
      <w:r>
        <w:rPr>
          <w:rFonts w:hint="eastAsia" w:ascii="宋体" w:hAnsi="宋体" w:eastAsia="宋体" w:cs="宋体"/>
          <w:sz w:val="24"/>
          <w:szCs w:val="24"/>
          <w:highlight w:val="none"/>
          <w:lang w:eastAsia="zh-CN"/>
        </w:rPr>
        <w:t>天内完成图书馆站、</w:t>
      </w:r>
      <w:r>
        <w:rPr>
          <w:rFonts w:hint="eastAsia" w:ascii="宋体" w:hAnsi="宋体" w:eastAsia="宋体" w:cs="宋体"/>
          <w:sz w:val="24"/>
          <w:szCs w:val="24"/>
          <w:highlight w:val="none"/>
          <w:lang w:val="en-US" w:eastAsia="zh-CN"/>
        </w:rPr>
        <w:t>友</w:t>
      </w:r>
      <w:r>
        <w:rPr>
          <w:rFonts w:hint="eastAsia" w:ascii="宋体" w:hAnsi="宋体" w:eastAsia="宋体" w:cs="宋体"/>
          <w:b w:val="0"/>
          <w:bCs w:val="0"/>
          <w:sz w:val="24"/>
          <w:szCs w:val="24"/>
          <w:highlight w:val="none"/>
          <w:lang w:val="en-US" w:eastAsia="zh-CN"/>
        </w:rPr>
        <w:t>谊桥</w:t>
      </w:r>
      <w:r>
        <w:rPr>
          <w:rFonts w:hint="eastAsia" w:ascii="宋体" w:hAnsi="宋体" w:eastAsia="宋体" w:cs="宋体"/>
          <w:b w:val="0"/>
          <w:bCs w:val="0"/>
          <w:sz w:val="24"/>
          <w:szCs w:val="24"/>
          <w:highlight w:val="none"/>
          <w:lang w:eastAsia="zh-CN"/>
        </w:rPr>
        <w:t>站</w:t>
      </w:r>
      <w:r>
        <w:rPr>
          <w:rFonts w:hint="eastAsia" w:ascii="宋体" w:hAnsi="宋体" w:eastAsia="宋体"/>
          <w:b w:val="0"/>
          <w:bCs w:val="0"/>
          <w:sz w:val="24"/>
          <w:szCs w:val="24"/>
          <w:highlight w:val="none"/>
          <w:lang w:val="en-US" w:eastAsia="zh-CN"/>
        </w:rPr>
        <w:t>的地下范围图及各层面积高程</w:t>
      </w:r>
      <w:r>
        <w:rPr>
          <w:rFonts w:hint="eastAsia" w:ascii="宋体" w:hAnsi="宋体" w:eastAsia="宋体"/>
          <w:b w:val="0"/>
          <w:bCs w:val="0"/>
          <w:sz w:val="24"/>
          <w:szCs w:val="24"/>
          <w:highlight w:val="none"/>
        </w:rPr>
        <w:t>附图制作</w:t>
      </w:r>
      <w:r>
        <w:rPr>
          <w:rFonts w:hint="eastAsia" w:ascii="宋体" w:hAnsi="宋体" w:eastAsia="宋体"/>
          <w:b w:val="0"/>
          <w:bCs w:val="0"/>
          <w:sz w:val="24"/>
          <w:szCs w:val="24"/>
          <w:highlight w:val="none"/>
          <w:lang w:eastAsia="zh-CN"/>
        </w:rPr>
        <w:t>。</w:t>
      </w:r>
      <w:r>
        <w:rPr>
          <w:rFonts w:hint="eastAsia" w:ascii="宋体" w:hAnsi="宋体" w:eastAsia="宋体" w:cs="宋体"/>
          <w:sz w:val="24"/>
          <w:szCs w:val="24"/>
          <w:highlight w:val="none"/>
          <w:lang w:val="en-US" w:eastAsia="zh-CN"/>
        </w:rPr>
        <w:t>30天内完成要求的所有内容，具体以采购人要求为准</w:t>
      </w:r>
      <w:r>
        <w:rPr>
          <w:rFonts w:hint="eastAsia" w:ascii="宋体" w:hAnsi="宋体" w:eastAsia="宋体" w:cs="宋体"/>
          <w:sz w:val="24"/>
          <w:szCs w:val="24"/>
          <w:highlight w:val="none"/>
        </w:rPr>
        <w:t>。</w:t>
      </w:r>
    </w:p>
    <w:p w14:paraId="4F539619">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（3）最高限价：</w:t>
      </w:r>
      <w:r>
        <w:rPr>
          <w:rFonts w:hint="eastAsia" w:ascii="宋体" w:hAnsi="宋体" w:eastAsia="宋体" w:cs="宋体"/>
          <w:sz w:val="24"/>
          <w:szCs w:val="24"/>
          <w:highlight w:val="none"/>
          <w:lang w:val="en-US" w:eastAsia="zh-CN"/>
        </w:rPr>
        <w:t>90000</w:t>
      </w:r>
      <w:r>
        <w:rPr>
          <w:rFonts w:hint="eastAsia" w:ascii="宋体" w:hAnsi="宋体" w:eastAsia="宋体" w:cs="宋体"/>
          <w:sz w:val="24"/>
          <w:szCs w:val="24"/>
          <w:highlight w:val="none"/>
        </w:rPr>
        <w:t>元。</w:t>
      </w:r>
    </w:p>
    <w:p w14:paraId="005FA4CF">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 xml:space="preserve"> 二、供应商资格要求： </w:t>
      </w:r>
    </w:p>
    <w:p w14:paraId="2DD57CC7">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1、资质要求：</w:t>
      </w:r>
    </w:p>
    <w:p w14:paraId="0416523A">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（1）供应商为中华人民共和国境内依法设立的法人；</w:t>
      </w:r>
    </w:p>
    <w:p w14:paraId="050432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lang w:eastAsia="zh-CN"/>
        </w:rPr>
        <w:t>具有乙级及以上测绘资质证书，业务范围</w:t>
      </w:r>
      <w:r>
        <w:rPr>
          <w:rFonts w:hint="eastAsia" w:ascii="宋体" w:hAnsi="宋体" w:eastAsia="宋体" w:cs="宋体"/>
          <w:sz w:val="24"/>
          <w:szCs w:val="24"/>
          <w:highlight w:val="none"/>
          <w:lang w:val="en-US" w:eastAsia="zh-CN"/>
        </w:rPr>
        <w:t>须</w:t>
      </w:r>
      <w:r>
        <w:rPr>
          <w:rFonts w:hint="eastAsia" w:ascii="宋体" w:hAnsi="宋体" w:eastAsia="宋体" w:cs="宋体"/>
          <w:sz w:val="24"/>
          <w:szCs w:val="24"/>
          <w:highlight w:val="none"/>
          <w:lang w:eastAsia="zh-CN"/>
        </w:rPr>
        <w:t>包含测绘航空摄影、地理信息系统工程。</w:t>
      </w:r>
    </w:p>
    <w:p w14:paraId="3EBB5834">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2、业绩要求：</w:t>
      </w:r>
    </w:p>
    <w:p w14:paraId="46547673">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自2020年1月1日起至递交报价文件截止时间止，具有三维数据采集建模（需含三维激光点云数据采集）项目业绩，须提供中标通知书和合同。</w:t>
      </w:r>
    </w:p>
    <w:p w14:paraId="00EA792F">
      <w:pPr>
        <w:keepNext w:val="0"/>
        <w:keepLines w:val="0"/>
        <w:pageBreakBefore w:val="0"/>
        <w:widowControl w:val="0"/>
        <w:kinsoku/>
        <w:wordWrap/>
        <w:overflowPunct/>
        <w:topLinePunct w:val="0"/>
        <w:bidi w:val="0"/>
        <w:snapToGrid/>
        <w:spacing w:line="360" w:lineRule="auto"/>
        <w:ind w:firstLine="482"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3、项目负责人要求：</w:t>
      </w:r>
      <w:r>
        <w:rPr>
          <w:rFonts w:hint="eastAsia" w:ascii="宋体" w:hAnsi="宋体" w:eastAsia="宋体" w:cs="宋体"/>
          <w:sz w:val="24"/>
          <w:szCs w:val="24"/>
          <w:highlight w:val="none"/>
        </w:rPr>
        <w:t>拟派的项目负责人</w:t>
      </w:r>
      <w:r>
        <w:rPr>
          <w:rFonts w:hint="eastAsia" w:ascii="宋体" w:hAnsi="宋体" w:eastAsia="宋体" w:cs="宋体"/>
          <w:sz w:val="24"/>
          <w:szCs w:val="24"/>
          <w:highlight w:val="none"/>
          <w:lang w:val="en-US" w:eastAsia="zh-CN"/>
        </w:rPr>
        <w:t>为供应商正式员工，具有测绘专业高级工程师及国家注册测绘师资格证书。</w:t>
      </w:r>
    </w:p>
    <w:p w14:paraId="2D498F5D">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与采购人存在利害关系可能影响采购公正性的法人、其他组织或者个人，不得参加本项目询价；单位负责人为同一人或者存在控股、管理关系的不同单位，不得参加本项目询价。</w:t>
      </w:r>
    </w:p>
    <w:p w14:paraId="66312871">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本次询价</w:t>
      </w:r>
      <w:r>
        <w:rPr>
          <w:rFonts w:hint="eastAsia" w:ascii="宋体" w:hAnsi="宋体" w:eastAsia="宋体" w:cs="宋体"/>
          <w:sz w:val="24"/>
          <w:szCs w:val="24"/>
          <w:highlight w:val="none"/>
          <w:lang w:val="en-US" w:eastAsia="zh-CN"/>
        </w:rPr>
        <w:t>不接受</w:t>
      </w:r>
      <w:r>
        <w:rPr>
          <w:rFonts w:hint="eastAsia" w:ascii="宋体" w:hAnsi="宋体" w:eastAsia="宋体" w:cs="宋体"/>
          <w:sz w:val="24"/>
          <w:szCs w:val="24"/>
          <w:highlight w:val="none"/>
          <w:lang w:eastAsia="zh-CN"/>
        </w:rPr>
        <w:t>联合体报价。</w:t>
      </w:r>
    </w:p>
    <w:p w14:paraId="1E5232EF">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6、供应商没有处于被责令停业，或投标资格被暂停或取消，或财产被接管、冻结、破产状态。</w:t>
      </w:r>
    </w:p>
    <w:p w14:paraId="0E05B562">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7、根据《关于在公共资源交易领域的招标投标活动中建立对失信被执行人联合惩戒的实施意见》（苏信用办[2018]23号文），供应商未被“信用中国”列入失信被执行人名单；</w:t>
      </w:r>
    </w:p>
    <w:p w14:paraId="24DEAB01">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8、供应商未被国家企业信用信息公示系统列入严重违法失信企业名单；</w:t>
      </w:r>
    </w:p>
    <w:p w14:paraId="1A8373B2">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9、供应商未被南通轨道交通集团有限公司及其所属单位列为失信投标人或列入黑名单，没有处于暂停或取消投标资格状态。</w:t>
      </w:r>
    </w:p>
    <w:p w14:paraId="540D0A96">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 xml:space="preserve">三、询价文件的获取 </w:t>
      </w:r>
    </w:p>
    <w:p w14:paraId="6E69999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时间：自公告发布之日起。</w:t>
      </w:r>
    </w:p>
    <w:p w14:paraId="7037D02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网址：南通轨道交通官网（https://www.ntrailway.com/）</w:t>
      </w:r>
    </w:p>
    <w:p w14:paraId="26EB742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方式：供应商登陆南通轨道交通官网，在网站首页点击进入“招标投标”，找到该项目点击进入即可进行下载。</w:t>
      </w:r>
    </w:p>
    <w:p w14:paraId="721EAA47">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四、询价响应文件的递交</w:t>
      </w:r>
    </w:p>
    <w:p w14:paraId="55E34EE4">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（1）递交截止时间和地点：202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27</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上午10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送至南通市崇川区崇川路158号</w:t>
      </w:r>
      <w:r>
        <w:rPr>
          <w:rFonts w:hint="eastAsia" w:ascii="宋体" w:hAnsi="宋体" w:eastAsia="宋体" w:cs="宋体"/>
          <w:sz w:val="24"/>
          <w:szCs w:val="24"/>
          <w:highlight w:val="none"/>
          <w:lang w:val="en-US" w:eastAsia="zh-CN"/>
        </w:rPr>
        <w:t>15楼开标室</w:t>
      </w:r>
      <w:r>
        <w:rPr>
          <w:rFonts w:hint="eastAsia" w:ascii="宋体" w:hAnsi="宋体" w:eastAsia="宋体" w:cs="宋体"/>
          <w:sz w:val="24"/>
          <w:szCs w:val="24"/>
          <w:highlight w:val="none"/>
        </w:rPr>
        <w:t>（只接受直接送达），逾时不予受理。</w:t>
      </w:r>
    </w:p>
    <w:p w14:paraId="428DE5B0">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（2）询价响应文件（装订成册</w:t>
      </w:r>
      <w:r>
        <w:rPr>
          <w:rFonts w:hint="eastAsia" w:ascii="宋体" w:hAnsi="宋体" w:eastAsia="宋体" w:cs="宋体"/>
          <w:sz w:val="24"/>
          <w:szCs w:val="24"/>
          <w:highlight w:val="none"/>
          <w:lang w:val="en-US" w:eastAsia="zh-CN"/>
        </w:rPr>
        <w:t>并密封</w:t>
      </w:r>
      <w:r>
        <w:rPr>
          <w:rFonts w:hint="eastAsia" w:ascii="宋体" w:hAnsi="宋体" w:eastAsia="宋体" w:cs="宋体"/>
          <w:sz w:val="24"/>
          <w:szCs w:val="24"/>
          <w:highlight w:val="none"/>
        </w:rPr>
        <w:t xml:space="preserve">，一正二副），包括但不限于以下资料： </w:t>
      </w:r>
    </w:p>
    <w:p w14:paraId="3D3CDC9A">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①法定代表人身份证明材料或法人授权委托书及代理人身份证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lang w:eastAsia="zh-CN"/>
        </w:rPr>
        <w:t>基本情况表、供应商业绩汇总表、</w:t>
      </w:r>
      <w:r>
        <w:rPr>
          <w:rFonts w:hint="eastAsia" w:ascii="宋体" w:hAnsi="宋体" w:eastAsia="宋体" w:cs="宋体"/>
          <w:sz w:val="24"/>
          <w:szCs w:val="24"/>
          <w:highlight w:val="none"/>
          <w:lang w:val="en-US" w:eastAsia="zh-CN"/>
        </w:rPr>
        <w:t>供应商业绩概况表、</w:t>
      </w:r>
      <w:r>
        <w:rPr>
          <w:rFonts w:hint="eastAsia" w:ascii="宋体" w:hAnsi="宋体" w:eastAsia="宋体" w:cs="宋体"/>
          <w:sz w:val="24"/>
          <w:szCs w:val="24"/>
          <w:highlight w:val="none"/>
          <w:lang w:eastAsia="zh-CN"/>
        </w:rPr>
        <w:t>项目负责人简历表</w:t>
      </w:r>
      <w:r>
        <w:rPr>
          <w:rFonts w:hint="eastAsia" w:ascii="宋体" w:hAnsi="宋体" w:eastAsia="宋体" w:cs="宋体"/>
          <w:sz w:val="24"/>
          <w:szCs w:val="24"/>
          <w:highlight w:val="none"/>
        </w:rPr>
        <w:t xml:space="preserve">（详见附件二）； </w:t>
      </w:r>
    </w:p>
    <w:p w14:paraId="2B095EF3">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②营业执照复印件；</w:t>
      </w:r>
    </w:p>
    <w:p w14:paraId="146B2B3B">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③资质证书复印件； </w:t>
      </w:r>
    </w:p>
    <w:p w14:paraId="07332D4A">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④项目负责人</w:t>
      </w:r>
      <w:r>
        <w:rPr>
          <w:rFonts w:hint="eastAsia" w:ascii="宋体" w:hAnsi="宋体" w:eastAsia="宋体" w:cs="宋体"/>
          <w:sz w:val="24"/>
          <w:szCs w:val="24"/>
          <w:highlight w:val="none"/>
          <w:lang w:val="en-US" w:eastAsia="zh-CN"/>
        </w:rPr>
        <w:t>职称证书、注册</w:t>
      </w:r>
      <w:r>
        <w:rPr>
          <w:rFonts w:hint="eastAsia" w:ascii="宋体" w:hAnsi="宋体" w:eastAsia="宋体" w:cs="宋体"/>
          <w:sz w:val="24"/>
          <w:szCs w:val="24"/>
          <w:highlight w:val="none"/>
        </w:rPr>
        <w:t>资质证书；</w:t>
      </w:r>
    </w:p>
    <w:p w14:paraId="52079CDD">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⑤报价承诺书（详见附件三）；</w:t>
      </w:r>
    </w:p>
    <w:p w14:paraId="11FCD5F2">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⑥报价表（详见附件</w:t>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p>
    <w:p w14:paraId="172B1FBB">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五、补充说明</w:t>
      </w:r>
    </w:p>
    <w:p w14:paraId="242B0916">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bCs/>
          <w:sz w:val="24"/>
          <w:szCs w:val="24"/>
          <w:highlight w:val="none"/>
          <w:u w:val="single"/>
        </w:rPr>
      </w:pPr>
      <w:r>
        <w:rPr>
          <w:rFonts w:hint="eastAsia" w:ascii="宋体" w:hAnsi="宋体" w:eastAsia="宋体" w:cs="宋体"/>
          <w:b/>
          <w:bCs/>
          <w:sz w:val="24"/>
          <w:szCs w:val="24"/>
          <w:highlight w:val="none"/>
          <w:u w:val="single"/>
        </w:rPr>
        <w:t>（1）</w:t>
      </w:r>
      <w:r>
        <w:rPr>
          <w:rFonts w:hint="eastAsia" w:ascii="宋体" w:hAnsi="宋体" w:eastAsia="宋体" w:cs="宋体"/>
          <w:b/>
          <w:bCs/>
          <w:sz w:val="24"/>
          <w:szCs w:val="24"/>
          <w:highlight w:val="none"/>
          <w:u w:val="single"/>
          <w:lang w:val="en-US" w:eastAsia="zh-CN"/>
        </w:rPr>
        <w:t>特别注意：</w:t>
      </w:r>
      <w:r>
        <w:rPr>
          <w:rFonts w:hint="eastAsia" w:ascii="宋体" w:hAnsi="宋体" w:eastAsia="宋体" w:cs="宋体"/>
          <w:b/>
          <w:bCs/>
          <w:sz w:val="24"/>
          <w:szCs w:val="24"/>
          <w:highlight w:val="none"/>
          <w:u w:val="single"/>
        </w:rPr>
        <w:t>本项目中采用差额履约担保方式，成交供应商向采购人提供差额履约担保，担保金额为最高</w:t>
      </w:r>
      <w:r>
        <w:rPr>
          <w:rFonts w:hint="eastAsia" w:ascii="宋体" w:hAnsi="宋体" w:eastAsia="宋体" w:cs="宋体"/>
          <w:b/>
          <w:bCs/>
          <w:sz w:val="24"/>
          <w:szCs w:val="24"/>
          <w:highlight w:val="none"/>
          <w:u w:val="single"/>
          <w:lang w:val="en-US" w:eastAsia="zh-CN"/>
        </w:rPr>
        <w:t>限价</w:t>
      </w:r>
      <w:r>
        <w:rPr>
          <w:rFonts w:hint="eastAsia" w:ascii="宋体" w:hAnsi="宋体" w:eastAsia="宋体" w:cs="宋体"/>
          <w:b/>
          <w:bCs/>
          <w:sz w:val="24"/>
          <w:szCs w:val="24"/>
          <w:highlight w:val="none"/>
          <w:u w:val="single"/>
        </w:rPr>
        <w:t>和成交价格的差值</w:t>
      </w:r>
      <w:r>
        <w:rPr>
          <w:rFonts w:hint="eastAsia" w:ascii="宋体" w:hAnsi="宋体" w:eastAsia="宋体" w:cs="宋体"/>
          <w:b/>
          <w:bCs/>
          <w:sz w:val="24"/>
          <w:szCs w:val="24"/>
          <w:highlight w:val="none"/>
          <w:u w:val="none"/>
        </w:rPr>
        <w:t>。</w:t>
      </w:r>
    </w:p>
    <w:p w14:paraId="2F8768B6">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报价超过最高限价的为无效响应文件。</w:t>
      </w:r>
    </w:p>
    <w:p w14:paraId="6ED78F2C">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bCs/>
          <w:sz w:val="24"/>
          <w:szCs w:val="24"/>
          <w:highlight w:val="none"/>
          <w:u w:val="single"/>
        </w:rPr>
      </w:pPr>
      <w:r>
        <w:rPr>
          <w:rFonts w:hint="eastAsia" w:ascii="宋体" w:hAnsi="宋体" w:eastAsia="宋体" w:cs="宋体"/>
          <w:b/>
          <w:bCs/>
          <w:sz w:val="24"/>
          <w:szCs w:val="24"/>
          <w:highlight w:val="none"/>
          <w:u w:val="single"/>
        </w:rPr>
        <w:t>（</w:t>
      </w:r>
      <w:r>
        <w:rPr>
          <w:rFonts w:hint="eastAsia" w:ascii="宋体" w:hAnsi="宋体" w:eastAsia="宋体" w:cs="宋体"/>
          <w:b/>
          <w:bCs/>
          <w:sz w:val="24"/>
          <w:szCs w:val="24"/>
          <w:highlight w:val="none"/>
          <w:u w:val="single"/>
          <w:lang w:val="en-US" w:eastAsia="zh-CN"/>
        </w:rPr>
        <w:t>3</w:t>
      </w:r>
      <w:r>
        <w:rPr>
          <w:rFonts w:hint="eastAsia" w:ascii="宋体" w:hAnsi="宋体" w:eastAsia="宋体" w:cs="宋体"/>
          <w:b/>
          <w:bCs/>
          <w:sz w:val="24"/>
          <w:szCs w:val="24"/>
          <w:highlight w:val="none"/>
          <w:u w:val="single"/>
        </w:rPr>
        <w:t>）采购人对供应商响应文件审核，按照质量和服务均能满足询价采购文件实质性响应要求且报价最低的原则，确定成交供应商</w:t>
      </w:r>
      <w:r>
        <w:rPr>
          <w:rFonts w:hint="eastAsia" w:ascii="宋体" w:hAnsi="宋体" w:eastAsia="宋体" w:cs="宋体"/>
          <w:b/>
          <w:bCs/>
          <w:sz w:val="24"/>
          <w:szCs w:val="24"/>
          <w:highlight w:val="none"/>
          <w:u w:val="none"/>
        </w:rPr>
        <w:t>。</w:t>
      </w:r>
    </w:p>
    <w:p w14:paraId="5F48D3B1">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bCs/>
          <w:sz w:val="24"/>
          <w:szCs w:val="24"/>
          <w:highlight w:val="none"/>
        </w:rPr>
      </w:pPr>
      <w:r>
        <w:rPr>
          <w:rFonts w:hint="eastAsia" w:ascii="宋体" w:hAnsi="宋体" w:eastAsia="宋体" w:cs="宋体"/>
          <w:b/>
          <w:bCs/>
          <w:color w:val="000000"/>
          <w:kern w:val="0"/>
          <w:sz w:val="24"/>
          <w:szCs w:val="24"/>
          <w:highlight w:val="none"/>
        </w:rPr>
        <w:t xml:space="preserve">六、联系方式 </w:t>
      </w:r>
    </w:p>
    <w:p w14:paraId="4ED534DC">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采购人：南通轨道交通</w:t>
      </w:r>
      <w:r>
        <w:rPr>
          <w:rFonts w:hint="eastAsia" w:ascii="宋体" w:hAnsi="宋体" w:eastAsia="宋体" w:cs="宋体"/>
          <w:sz w:val="24"/>
          <w:szCs w:val="24"/>
          <w:highlight w:val="none"/>
          <w:lang w:val="en-US" w:eastAsia="zh-CN"/>
        </w:rPr>
        <w:t>集团</w:t>
      </w:r>
      <w:r>
        <w:rPr>
          <w:rFonts w:hint="eastAsia" w:ascii="宋体" w:hAnsi="宋体" w:eastAsia="宋体" w:cs="宋体"/>
          <w:sz w:val="24"/>
          <w:szCs w:val="24"/>
          <w:highlight w:val="none"/>
        </w:rPr>
        <w:t xml:space="preserve">有限公司 </w:t>
      </w:r>
    </w:p>
    <w:p w14:paraId="6ADCF2AE">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联系人： </w:t>
      </w:r>
      <w:r>
        <w:rPr>
          <w:rFonts w:hint="eastAsia" w:ascii="宋体" w:hAnsi="宋体" w:eastAsia="宋体" w:cs="宋体"/>
          <w:sz w:val="24"/>
          <w:szCs w:val="24"/>
          <w:highlight w:val="none"/>
          <w:lang w:val="en-US" w:eastAsia="zh-CN"/>
        </w:rPr>
        <w:t>赵女士</w:t>
      </w:r>
      <w:r>
        <w:rPr>
          <w:rFonts w:hint="eastAsia" w:ascii="宋体" w:hAnsi="宋体" w:eastAsia="宋体" w:cs="宋体"/>
          <w:sz w:val="24"/>
          <w:szCs w:val="24"/>
          <w:highlight w:val="none"/>
        </w:rPr>
        <w:t xml:space="preserve"> </w:t>
      </w:r>
    </w:p>
    <w:p w14:paraId="6F5A029A">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联系地址：南通市崇川区崇川路158号20楼</w:t>
      </w:r>
      <w:r>
        <w:rPr>
          <w:rFonts w:hint="eastAsia" w:ascii="宋体" w:hAnsi="宋体" w:eastAsia="宋体" w:cs="宋体"/>
          <w:sz w:val="24"/>
          <w:szCs w:val="24"/>
          <w:highlight w:val="none"/>
          <w:lang w:val="en-US" w:eastAsia="zh-CN"/>
        </w:rPr>
        <w:t>资产合约部</w:t>
      </w:r>
    </w:p>
    <w:p w14:paraId="6B3E1E29">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联系电话： </w:t>
      </w:r>
      <w:r>
        <w:rPr>
          <w:rFonts w:hint="eastAsia" w:ascii="宋体" w:hAnsi="宋体" w:eastAsia="宋体" w:cs="宋体"/>
          <w:sz w:val="24"/>
          <w:szCs w:val="24"/>
          <w:highlight w:val="none"/>
          <w:lang w:val="en-US" w:eastAsia="zh-CN"/>
        </w:rPr>
        <w:t>0513-69900265</w:t>
      </w:r>
    </w:p>
    <w:p w14:paraId="5E9A8834">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监督部门联系地址：南通市崇川区崇川路158号2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楼督查审计部</w:t>
      </w:r>
    </w:p>
    <w:p w14:paraId="4F60C1C3">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监督部门联系电话：0513-69900271</w:t>
      </w:r>
    </w:p>
    <w:p w14:paraId="144E43DE">
      <w:pPr>
        <w:pStyle w:val="2"/>
        <w:rPr>
          <w:highlight w:val="none"/>
        </w:rPr>
      </w:pPr>
    </w:p>
    <w:p w14:paraId="43F6BBD5">
      <w:pPr>
        <w:widowControl/>
        <w:jc w:val="left"/>
        <w:rPr>
          <w:rFonts w:ascii="方正仿宋_GBK" w:eastAsia="方正仿宋_GBK" w:cs="方正仿宋.·靱."/>
          <w:sz w:val="32"/>
          <w:szCs w:val="32"/>
          <w:highlight w:val="none"/>
        </w:rPr>
      </w:pPr>
      <w:r>
        <w:rPr>
          <w:rFonts w:ascii="方正仿宋_GBK" w:eastAsia="方正仿宋_GBK" w:cs="方正仿宋.·靱."/>
          <w:sz w:val="32"/>
          <w:szCs w:val="32"/>
          <w:highlight w:val="none"/>
        </w:rPr>
        <w:br w:type="page"/>
      </w:r>
    </w:p>
    <w:p w14:paraId="0B5C064B">
      <w:pPr>
        <w:pStyle w:val="2"/>
        <w:widowControl/>
        <w:spacing w:before="0" w:after="0" w:line="360" w:lineRule="auto"/>
        <w:rPr>
          <w:rFonts w:hint="eastAsia" w:ascii="黑体" w:hAnsi="黑体" w:eastAsia="黑体"/>
          <w:b w:val="0"/>
          <w:bCs/>
          <w:szCs w:val="24"/>
          <w:highlight w:val="none"/>
        </w:rPr>
      </w:pPr>
      <w:r>
        <w:rPr>
          <w:rFonts w:hint="eastAsia" w:ascii="黑体" w:hAnsi="黑体" w:eastAsia="黑体"/>
          <w:b w:val="0"/>
          <w:bCs/>
          <w:szCs w:val="24"/>
          <w:highlight w:val="none"/>
        </w:rPr>
        <w:t>附件一：用户需求书</w:t>
      </w:r>
    </w:p>
    <w:p w14:paraId="3101110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bookmarkStart w:id="0" w:name="_Toc467764294"/>
      <w:bookmarkStart w:id="1" w:name="_Toc514430468"/>
      <w:bookmarkStart w:id="2" w:name="_Toc459729770"/>
      <w:bookmarkStart w:id="3" w:name="_Toc20216"/>
      <w:bookmarkStart w:id="4" w:name="_Toc4774"/>
      <w:bookmarkStart w:id="5" w:name="_Toc20816"/>
      <w:bookmarkStart w:id="6" w:name="_Toc31787"/>
      <w:bookmarkStart w:id="7" w:name="_Toc25272"/>
      <w:bookmarkStart w:id="8" w:name="_Toc11253"/>
      <w:bookmarkStart w:id="9" w:name="_Toc49268611"/>
      <w:bookmarkStart w:id="10" w:name="_Toc11213"/>
      <w:bookmarkStart w:id="11" w:name="_Toc3186"/>
      <w:bookmarkStart w:id="12" w:name="_Toc8487"/>
      <w:bookmarkStart w:id="13" w:name="_Toc52196410"/>
      <w:bookmarkStart w:id="14" w:name="_Toc455145948"/>
      <w:bookmarkStart w:id="15" w:name="_Toc388189057"/>
      <w:bookmarkStart w:id="16" w:name="_Toc4287"/>
      <w:bookmarkStart w:id="17" w:name="_Toc21196"/>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lang w:eastAsia="zh-CN"/>
        </w:rPr>
        <w:t>基本情况：</w:t>
      </w:r>
    </w:p>
    <w:p w14:paraId="79FFD35F">
      <w:pPr>
        <w:spacing w:line="360" w:lineRule="auto"/>
        <w:ind w:firstLine="480" w:firstLineChars="20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 xml:space="preserve">为深入贯彻国有资产清查利用决策部署，根据《南通市国有资产清查利用工作深化推进方案》（通办〔2024〕105 号）等文件要求，对车站资产进行全面清查和集中清理盘点，轨道交通 </w:t>
      </w:r>
      <w:r>
        <w:rPr>
          <w:rFonts w:hint="default" w:ascii="宋体" w:hAnsi="宋体" w:eastAsia="宋体"/>
          <w:sz w:val="24"/>
          <w:szCs w:val="24"/>
          <w:highlight w:val="none"/>
          <w:lang w:val="en-US" w:eastAsia="zh-CN"/>
        </w:rPr>
        <w:t>1</w:t>
      </w:r>
      <w:r>
        <w:rPr>
          <w:rFonts w:hint="eastAsia" w:ascii="宋体" w:hAnsi="宋体" w:eastAsia="宋体"/>
          <w:sz w:val="24"/>
          <w:szCs w:val="24"/>
          <w:highlight w:val="none"/>
          <w:lang w:val="en-US" w:eastAsia="zh-CN"/>
        </w:rPr>
        <w:t>、</w:t>
      </w:r>
      <w:r>
        <w:rPr>
          <w:rFonts w:hint="default" w:ascii="宋体" w:hAnsi="宋体" w:eastAsia="宋体"/>
          <w:sz w:val="24"/>
          <w:szCs w:val="24"/>
          <w:highlight w:val="none"/>
          <w:lang w:val="en-US" w:eastAsia="zh-CN"/>
        </w:rPr>
        <w:t xml:space="preserve">2 </w:t>
      </w:r>
      <w:r>
        <w:rPr>
          <w:rFonts w:hint="eastAsia" w:ascii="宋体" w:hAnsi="宋体" w:eastAsia="宋体"/>
          <w:sz w:val="24"/>
          <w:szCs w:val="24"/>
          <w:highlight w:val="none"/>
          <w:lang w:val="en-US" w:eastAsia="zh-CN"/>
        </w:rPr>
        <w:t xml:space="preserve">号线共有 </w:t>
      </w:r>
      <w:r>
        <w:rPr>
          <w:rFonts w:hint="default" w:ascii="宋体" w:hAnsi="宋体" w:eastAsia="宋体"/>
          <w:sz w:val="24"/>
          <w:szCs w:val="24"/>
          <w:highlight w:val="none"/>
          <w:lang w:val="en-US" w:eastAsia="zh-CN"/>
        </w:rPr>
        <w:t xml:space="preserve">43 </w:t>
      </w:r>
      <w:r>
        <w:rPr>
          <w:rFonts w:hint="eastAsia" w:ascii="宋体" w:hAnsi="宋体" w:eastAsia="宋体"/>
          <w:sz w:val="24"/>
          <w:szCs w:val="24"/>
          <w:highlight w:val="none"/>
          <w:lang w:val="en-US" w:eastAsia="zh-CN"/>
        </w:rPr>
        <w:t>个地下车站，其中7个车站（友谊桥站、文峰站、南通大学站、图书馆站、崇州大道站、钟秀路站和体育公园站）设置地下附属空间，具有一定的商业价值。</w:t>
      </w:r>
    </w:p>
    <w:p w14:paraId="22B383E2">
      <w:pPr>
        <w:spacing w:line="360" w:lineRule="auto"/>
        <w:ind w:firstLine="480" w:firstLineChars="200"/>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为配合资规局开展地下空间不动产等确权，拟选取图书馆站和友谊桥站为试点开展三维权籍测绘。其中图书馆站、友谊桥站进行三维宗地、地下范围图及各层面积高程附图制作试点。友谊桥站进行三维数据采集建模试点，建模总面积约为1.9万平方米。通过上述做法创新地下空间三维产权登记新模式，完善地下附属空间权证，满足资产经营盘活要求。</w:t>
      </w:r>
    </w:p>
    <w:p w14:paraId="02AC7FE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工作要求：</w:t>
      </w:r>
    </w:p>
    <w:p w14:paraId="1492A607">
      <w:pPr>
        <w:spacing w:line="360" w:lineRule="auto"/>
        <w:ind w:firstLine="482" w:firstLineChars="200"/>
        <w:outlineLvl w:val="1"/>
        <w:rPr>
          <w:rFonts w:ascii="宋体" w:hAnsi="宋体" w:eastAsia="宋体"/>
          <w:b/>
          <w:sz w:val="24"/>
          <w:szCs w:val="24"/>
          <w:highlight w:val="none"/>
        </w:rPr>
      </w:pPr>
      <w:r>
        <w:rPr>
          <w:rFonts w:hint="eastAsia" w:ascii="宋体" w:hAnsi="宋体" w:eastAsia="宋体"/>
          <w:b/>
          <w:sz w:val="24"/>
          <w:szCs w:val="24"/>
          <w:highlight w:val="none"/>
        </w:rPr>
        <w:t>2</w:t>
      </w:r>
      <w:r>
        <w:rPr>
          <w:rFonts w:ascii="宋体" w:hAnsi="宋体" w:eastAsia="宋体"/>
          <w:b/>
          <w:sz w:val="24"/>
          <w:szCs w:val="24"/>
          <w:highlight w:val="none"/>
        </w:rPr>
        <w:t xml:space="preserve">.1 </w:t>
      </w:r>
      <w:r>
        <w:rPr>
          <w:rFonts w:hint="eastAsia" w:ascii="宋体" w:hAnsi="宋体" w:eastAsia="宋体"/>
          <w:b/>
          <w:sz w:val="24"/>
          <w:szCs w:val="24"/>
          <w:highlight w:val="none"/>
        </w:rPr>
        <w:t>三维宗地、地下范围图及各层面积附图制作</w:t>
      </w:r>
    </w:p>
    <w:p w14:paraId="671D71BC">
      <w:pPr>
        <w:spacing w:line="360" w:lineRule="auto"/>
        <w:ind w:firstLine="480" w:firstLineChars="200"/>
        <w:rPr>
          <w:rFonts w:hint="eastAsia" w:ascii="宋体" w:hAnsi="宋体" w:eastAsia="宋体"/>
          <w:sz w:val="24"/>
          <w:szCs w:val="24"/>
          <w:highlight w:val="none"/>
        </w:rPr>
      </w:pPr>
      <w:bookmarkStart w:id="18" w:name="OLE_LINK1"/>
      <w:r>
        <w:rPr>
          <w:rFonts w:hint="eastAsia" w:ascii="宋体" w:hAnsi="宋体" w:eastAsia="宋体"/>
          <w:sz w:val="24"/>
          <w:szCs w:val="24"/>
          <w:highlight w:val="none"/>
        </w:rPr>
        <w:t>开展现场实测，采集图书馆站、友谊桥站坐标数据，基于大比例尺地形图、勘测定界报告、规划条件</w:t>
      </w:r>
      <w:bookmarkEnd w:id="18"/>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现场实测数据</w:t>
      </w:r>
      <w:r>
        <w:rPr>
          <w:rFonts w:hint="eastAsia" w:ascii="宋体" w:hAnsi="宋体" w:eastAsia="宋体"/>
          <w:sz w:val="24"/>
          <w:szCs w:val="24"/>
          <w:highlight w:val="none"/>
        </w:rPr>
        <w:t>等相关资料制作南通地铁</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号线图书馆站</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友谊桥站</w:t>
      </w:r>
      <w:r>
        <w:rPr>
          <w:rFonts w:hint="eastAsia" w:ascii="宋体" w:hAnsi="宋体" w:eastAsia="宋体"/>
          <w:sz w:val="24"/>
          <w:szCs w:val="24"/>
          <w:highlight w:val="none"/>
        </w:rPr>
        <w:t>的三维宗地、地下范围图及各层面积</w:t>
      </w:r>
      <w:r>
        <w:rPr>
          <w:rFonts w:hint="eastAsia" w:ascii="宋体" w:hAnsi="宋体" w:eastAsia="宋体"/>
          <w:sz w:val="24"/>
          <w:szCs w:val="24"/>
          <w:highlight w:val="none"/>
          <w:lang w:val="en-US" w:eastAsia="zh-CN"/>
        </w:rPr>
        <w:t>高程</w:t>
      </w:r>
      <w:r>
        <w:rPr>
          <w:rFonts w:hint="eastAsia" w:ascii="宋体" w:hAnsi="宋体" w:eastAsia="宋体"/>
          <w:sz w:val="24"/>
          <w:szCs w:val="24"/>
          <w:highlight w:val="none"/>
        </w:rPr>
        <w:t>附图制作</w:t>
      </w:r>
      <w:r>
        <w:rPr>
          <w:rFonts w:hint="eastAsia" w:ascii="宋体" w:hAnsi="宋体" w:eastAsia="宋体"/>
          <w:sz w:val="24"/>
          <w:szCs w:val="24"/>
          <w:highlight w:val="none"/>
          <w:lang w:eastAsia="zh-CN"/>
        </w:rPr>
        <w:t>。</w:t>
      </w:r>
    </w:p>
    <w:p w14:paraId="4BDD451D">
      <w:pPr>
        <w:spacing w:line="360" w:lineRule="auto"/>
        <w:ind w:firstLine="480" w:firstLineChars="200"/>
        <w:outlineLvl w:val="1"/>
        <w:rPr>
          <w:rFonts w:hint="eastAsia" w:ascii="Calibri" w:hAnsi="Calibri" w:eastAsia="宋体" w:cs="Times New Roman"/>
          <w:kern w:val="0"/>
          <w:sz w:val="24"/>
          <w:szCs w:val="24"/>
          <w:highlight w:val="none"/>
        </w:rPr>
      </w:pPr>
      <w:r>
        <w:rPr>
          <w:rFonts w:hint="eastAsia" w:ascii="Calibri" w:hAnsi="Calibri" w:eastAsia="宋体" w:cs="Times New Roman"/>
          <w:kern w:val="0"/>
          <w:sz w:val="24"/>
          <w:szCs w:val="24"/>
          <w:highlight w:val="none"/>
        </w:rPr>
        <w:t>（1）纸质附图制作</w:t>
      </w:r>
    </w:p>
    <w:p w14:paraId="593DC207">
      <w:pPr>
        <w:spacing w:line="360" w:lineRule="auto"/>
        <w:ind w:firstLine="480" w:firstLineChars="200"/>
        <w:outlineLvl w:val="1"/>
        <w:rPr>
          <w:rFonts w:hint="eastAsia" w:ascii="Calibri" w:hAnsi="Calibri" w:eastAsia="宋体" w:cs="Times New Roman"/>
          <w:kern w:val="0"/>
          <w:sz w:val="24"/>
          <w:szCs w:val="24"/>
          <w:highlight w:val="none"/>
        </w:rPr>
      </w:pPr>
      <w:r>
        <w:rPr>
          <w:rFonts w:hint="eastAsia" w:ascii="Calibri" w:hAnsi="Calibri" w:eastAsia="宋体" w:cs="Times New Roman"/>
          <w:kern w:val="0"/>
          <w:sz w:val="24"/>
          <w:szCs w:val="24"/>
          <w:highlight w:val="none"/>
        </w:rPr>
        <w:t>基于大比例尺地形图、勘测定界报告、规划条件、现场实测数据等相关资料，构建三维宗地模型，制作三维宗地四视图、地下范围图及各层面积附图。</w:t>
      </w:r>
    </w:p>
    <w:p w14:paraId="5CCC229F">
      <w:pPr>
        <w:spacing w:line="360" w:lineRule="auto"/>
        <w:ind w:firstLine="480" w:firstLineChars="200"/>
        <w:outlineLvl w:val="1"/>
        <w:rPr>
          <w:rFonts w:hint="eastAsia" w:ascii="Calibri" w:hAnsi="Calibri" w:eastAsia="宋体" w:cs="Times New Roman"/>
          <w:kern w:val="0"/>
          <w:sz w:val="24"/>
          <w:szCs w:val="24"/>
          <w:highlight w:val="none"/>
        </w:rPr>
      </w:pPr>
      <w:r>
        <w:rPr>
          <w:rFonts w:hint="eastAsia" w:ascii="Calibri" w:hAnsi="Calibri" w:eastAsia="宋体" w:cs="Times New Roman"/>
          <w:kern w:val="0"/>
          <w:sz w:val="24"/>
          <w:szCs w:val="24"/>
          <w:highlight w:val="none"/>
        </w:rPr>
        <w:t>（2）三维电子附图制作</w:t>
      </w:r>
    </w:p>
    <w:p w14:paraId="3D01D9E7">
      <w:pPr>
        <w:spacing w:line="360" w:lineRule="auto"/>
        <w:ind w:firstLine="480" w:firstLineChars="200"/>
        <w:outlineLvl w:val="1"/>
        <w:rPr>
          <w:rFonts w:hint="eastAsia" w:ascii="Calibri" w:hAnsi="Calibri" w:eastAsia="宋体" w:cs="Times New Roman"/>
          <w:kern w:val="0"/>
          <w:sz w:val="24"/>
          <w:szCs w:val="24"/>
          <w:highlight w:val="none"/>
        </w:rPr>
      </w:pPr>
      <w:r>
        <w:rPr>
          <w:rFonts w:hint="eastAsia" w:ascii="Calibri" w:hAnsi="Calibri" w:eastAsia="宋体" w:cs="Times New Roman"/>
          <w:kern w:val="0"/>
          <w:sz w:val="24"/>
          <w:szCs w:val="24"/>
          <w:highlight w:val="none"/>
        </w:rPr>
        <w:t>基于大比例尺地形图、勘测定界报告、规划条件、现场实测数据等相关资料，构建三维宗地模型，叠加界址点等信息，制作电子三维宗地附图。</w:t>
      </w:r>
    </w:p>
    <w:p w14:paraId="62F506AD">
      <w:pPr>
        <w:spacing w:line="360" w:lineRule="auto"/>
        <w:ind w:firstLine="482" w:firstLineChars="200"/>
        <w:outlineLvl w:val="1"/>
        <w:rPr>
          <w:rFonts w:hint="eastAsia" w:ascii="宋体" w:hAnsi="宋体" w:eastAsia="宋体"/>
          <w:b/>
          <w:sz w:val="24"/>
          <w:szCs w:val="24"/>
          <w:highlight w:val="none"/>
        </w:rPr>
      </w:pPr>
      <w:r>
        <w:rPr>
          <w:rFonts w:hint="eastAsia" w:ascii="宋体" w:hAnsi="宋体" w:eastAsia="宋体"/>
          <w:b/>
          <w:sz w:val="24"/>
          <w:szCs w:val="24"/>
          <w:highlight w:val="none"/>
        </w:rPr>
        <w:t>2</w:t>
      </w:r>
      <w:r>
        <w:rPr>
          <w:rFonts w:ascii="宋体" w:hAnsi="宋体" w:eastAsia="宋体"/>
          <w:b/>
          <w:sz w:val="24"/>
          <w:szCs w:val="24"/>
          <w:highlight w:val="none"/>
        </w:rPr>
        <w:t xml:space="preserve">.2 </w:t>
      </w:r>
      <w:r>
        <w:rPr>
          <w:rFonts w:hint="eastAsia" w:ascii="宋体" w:hAnsi="宋体" w:eastAsia="宋体"/>
          <w:b/>
          <w:sz w:val="24"/>
          <w:szCs w:val="24"/>
          <w:highlight w:val="none"/>
        </w:rPr>
        <w:t>三维激光点云数据采集建模</w:t>
      </w:r>
    </w:p>
    <w:p w14:paraId="3768B612">
      <w:pPr>
        <w:spacing w:line="360" w:lineRule="auto"/>
        <w:ind w:firstLine="480" w:firstLineChars="200"/>
        <w:rPr>
          <w:rFonts w:hint="eastAsia" w:ascii="Calibri" w:hAnsi="Calibri" w:eastAsia="宋体" w:cs="Times New Roman"/>
          <w:kern w:val="0"/>
          <w:sz w:val="24"/>
          <w:szCs w:val="24"/>
          <w:highlight w:val="none"/>
        </w:rPr>
      </w:pPr>
      <w:r>
        <w:rPr>
          <w:rFonts w:hint="eastAsia" w:ascii="Calibri" w:hAnsi="Calibri" w:eastAsia="宋体" w:cs="Times New Roman"/>
          <w:kern w:val="0"/>
          <w:sz w:val="24"/>
          <w:szCs w:val="24"/>
          <w:highlight w:val="none"/>
        </w:rPr>
        <w:t>采集南通地铁1号线</w:t>
      </w:r>
      <w:r>
        <w:rPr>
          <w:rFonts w:hint="eastAsia" w:ascii="Calibri" w:hAnsi="Calibri" w:eastAsia="宋体" w:cs="Times New Roman"/>
          <w:kern w:val="0"/>
          <w:sz w:val="24"/>
          <w:szCs w:val="24"/>
          <w:highlight w:val="none"/>
          <w:lang w:val="en-US" w:eastAsia="zh-CN"/>
        </w:rPr>
        <w:t>友谊桥站</w:t>
      </w:r>
      <w:r>
        <w:rPr>
          <w:rFonts w:hint="eastAsia" w:ascii="Calibri" w:hAnsi="Calibri" w:eastAsia="宋体" w:cs="Times New Roman"/>
          <w:kern w:val="0"/>
          <w:sz w:val="24"/>
          <w:szCs w:val="24"/>
          <w:highlight w:val="none"/>
        </w:rPr>
        <w:t>三维激光点云数据，构建地铁站三维空间模型。</w:t>
      </w:r>
    </w:p>
    <w:p w14:paraId="0A003F36">
      <w:pPr>
        <w:spacing w:line="360" w:lineRule="auto"/>
        <w:ind w:firstLine="480" w:firstLineChars="200"/>
        <w:rPr>
          <w:rFonts w:hint="eastAsia" w:ascii="Calibri" w:hAnsi="Calibri" w:eastAsia="宋体" w:cs="Times New Roman"/>
          <w:kern w:val="0"/>
          <w:sz w:val="24"/>
          <w:szCs w:val="24"/>
          <w:highlight w:val="none"/>
        </w:rPr>
      </w:pPr>
      <w:r>
        <w:rPr>
          <w:rFonts w:hint="eastAsia" w:ascii="Calibri" w:hAnsi="Calibri" w:eastAsia="宋体" w:cs="Times New Roman"/>
          <w:kern w:val="0"/>
          <w:sz w:val="24"/>
          <w:szCs w:val="24"/>
          <w:highlight w:val="none"/>
        </w:rPr>
        <w:t>1）采用三维激光扫描仪对南通地铁1号线</w:t>
      </w:r>
      <w:r>
        <w:rPr>
          <w:rFonts w:hint="eastAsia" w:ascii="Calibri" w:hAnsi="Calibri" w:eastAsia="宋体" w:cs="Times New Roman"/>
          <w:kern w:val="0"/>
          <w:sz w:val="24"/>
          <w:szCs w:val="24"/>
          <w:highlight w:val="none"/>
          <w:lang w:val="en-US" w:eastAsia="zh-CN"/>
        </w:rPr>
        <w:t>友谊桥站</w:t>
      </w:r>
      <w:r>
        <w:rPr>
          <w:rFonts w:hint="eastAsia" w:ascii="Calibri" w:hAnsi="Calibri" w:eastAsia="宋体" w:cs="Times New Roman"/>
          <w:kern w:val="0"/>
          <w:sz w:val="24"/>
          <w:szCs w:val="24"/>
          <w:highlight w:val="none"/>
        </w:rPr>
        <w:t>进行扫描作业，获取目标对象的点云数据，同时利用高清单反相机采集地铁站影像照片；</w:t>
      </w:r>
    </w:p>
    <w:p w14:paraId="1898F8E1">
      <w:pPr>
        <w:spacing w:line="360" w:lineRule="auto"/>
        <w:ind w:firstLine="480" w:firstLineChars="200"/>
        <w:rPr>
          <w:rFonts w:ascii="Calibri" w:hAnsi="Calibri" w:eastAsia="宋体" w:cs="Times New Roman"/>
          <w:kern w:val="0"/>
          <w:sz w:val="24"/>
          <w:szCs w:val="24"/>
          <w:highlight w:val="none"/>
        </w:rPr>
      </w:pPr>
      <w:r>
        <w:rPr>
          <w:rFonts w:hint="eastAsia" w:ascii="Calibri" w:hAnsi="Calibri" w:eastAsia="宋体" w:cs="Times New Roman"/>
          <w:kern w:val="0"/>
          <w:sz w:val="24"/>
          <w:szCs w:val="24"/>
          <w:highlight w:val="none"/>
        </w:rPr>
        <w:t>2）通过对扫描获取的多站点云进行拼接、去噪、坐标系转换等预处理工作，对现场拍摄照片进行优化处理，并将处理后的点云数据导入到三维建模软件进行三维空间模型的构建和纹理贴图。</w:t>
      </w:r>
    </w:p>
    <w:p w14:paraId="3B555F42">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成果要求：</w:t>
      </w:r>
    </w:p>
    <w:p w14:paraId="393947DB">
      <w:pPr>
        <w:spacing w:line="360" w:lineRule="auto"/>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提交成果资料清单见下表所示。</w:t>
      </w:r>
    </w:p>
    <w:tbl>
      <w:tblPr>
        <w:tblStyle w:val="18"/>
        <w:tblW w:w="8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4375"/>
        <w:gridCol w:w="1162"/>
        <w:gridCol w:w="681"/>
        <w:gridCol w:w="1434"/>
      </w:tblGrid>
      <w:tr w14:paraId="7B737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23" w:type="dxa"/>
            <w:vAlign w:val="center"/>
          </w:tcPr>
          <w:p w14:paraId="0298BF88">
            <w:pPr>
              <w:adjustRightInd w:val="0"/>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4375" w:type="dxa"/>
            <w:vAlign w:val="center"/>
          </w:tcPr>
          <w:p w14:paraId="5A838169">
            <w:pPr>
              <w:adjustRightInd w:val="0"/>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名 称</w:t>
            </w:r>
          </w:p>
        </w:tc>
        <w:tc>
          <w:tcPr>
            <w:tcW w:w="1162" w:type="dxa"/>
            <w:vAlign w:val="center"/>
          </w:tcPr>
          <w:p w14:paraId="2E7EF918">
            <w:pPr>
              <w:adjustRightInd w:val="0"/>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格式</w:t>
            </w:r>
          </w:p>
        </w:tc>
        <w:tc>
          <w:tcPr>
            <w:tcW w:w="681" w:type="dxa"/>
            <w:vAlign w:val="center"/>
          </w:tcPr>
          <w:p w14:paraId="4497F1F5">
            <w:pPr>
              <w:adjustRightInd w:val="0"/>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数量</w:t>
            </w:r>
          </w:p>
        </w:tc>
        <w:tc>
          <w:tcPr>
            <w:tcW w:w="1434" w:type="dxa"/>
            <w:vAlign w:val="center"/>
          </w:tcPr>
          <w:p w14:paraId="710B62ED">
            <w:pPr>
              <w:adjustRightInd w:val="0"/>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备 注</w:t>
            </w:r>
          </w:p>
        </w:tc>
      </w:tr>
      <w:tr w14:paraId="55BFA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23" w:type="dxa"/>
            <w:vAlign w:val="center"/>
          </w:tcPr>
          <w:p w14:paraId="6B17774A">
            <w:pPr>
              <w:adjustRightInd w:val="0"/>
              <w:snapToGrid w:val="0"/>
              <w:spacing w:line="360" w:lineRule="auto"/>
              <w:jc w:val="center"/>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w:t>
            </w:r>
          </w:p>
        </w:tc>
        <w:tc>
          <w:tcPr>
            <w:tcW w:w="4375" w:type="dxa"/>
            <w:vAlign w:val="center"/>
          </w:tcPr>
          <w:p w14:paraId="78C0613D">
            <w:pPr>
              <w:adjustRightInd w:val="0"/>
              <w:snapToGrid w:val="0"/>
              <w:spacing w:line="360" w:lineRule="auto"/>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车站地下用地范围图</w:t>
            </w:r>
          </w:p>
        </w:tc>
        <w:tc>
          <w:tcPr>
            <w:tcW w:w="1162" w:type="dxa"/>
            <w:vAlign w:val="center"/>
          </w:tcPr>
          <w:p w14:paraId="22D6A785">
            <w:pPr>
              <w:adjustRightInd w:val="0"/>
              <w:snapToGrid w:val="0"/>
              <w:spacing w:line="360" w:lineRule="auto"/>
              <w:jc w:val="center"/>
              <w:rPr>
                <w:rFonts w:hint="default"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pdf、dwg</w:t>
            </w:r>
          </w:p>
        </w:tc>
        <w:tc>
          <w:tcPr>
            <w:tcW w:w="681" w:type="dxa"/>
            <w:vAlign w:val="center"/>
          </w:tcPr>
          <w:p w14:paraId="064B2AEA">
            <w:pPr>
              <w:adjustRightInd w:val="0"/>
              <w:snapToGrid w:val="0"/>
              <w:spacing w:line="360" w:lineRule="auto"/>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1套</w:t>
            </w:r>
          </w:p>
        </w:tc>
        <w:tc>
          <w:tcPr>
            <w:tcW w:w="1434" w:type="dxa"/>
            <w:vAlign w:val="center"/>
          </w:tcPr>
          <w:p w14:paraId="210E68F9">
            <w:pPr>
              <w:adjustRightInd w:val="0"/>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Cs/>
                <w:sz w:val="24"/>
                <w:szCs w:val="24"/>
                <w:highlight w:val="none"/>
              </w:rPr>
              <w:t>电子、纸质</w:t>
            </w:r>
          </w:p>
        </w:tc>
      </w:tr>
      <w:tr w14:paraId="1661C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23" w:type="dxa"/>
            <w:vAlign w:val="center"/>
          </w:tcPr>
          <w:p w14:paraId="70626D26">
            <w:pPr>
              <w:adjustRightInd w:val="0"/>
              <w:snapToGrid w:val="0"/>
              <w:spacing w:line="360" w:lineRule="auto"/>
              <w:jc w:val="center"/>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w:t>
            </w:r>
          </w:p>
        </w:tc>
        <w:tc>
          <w:tcPr>
            <w:tcW w:w="4375" w:type="dxa"/>
            <w:vAlign w:val="center"/>
          </w:tcPr>
          <w:p w14:paraId="182E6521">
            <w:pPr>
              <w:adjustRightInd w:val="0"/>
              <w:snapToGrid w:val="0"/>
              <w:spacing w:line="360" w:lineRule="auto"/>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车站地下建筑面积图（含标高）</w:t>
            </w:r>
          </w:p>
        </w:tc>
        <w:tc>
          <w:tcPr>
            <w:tcW w:w="1162" w:type="dxa"/>
            <w:vAlign w:val="center"/>
          </w:tcPr>
          <w:p w14:paraId="25A188AC">
            <w:pPr>
              <w:adjustRightInd w:val="0"/>
              <w:snapToGrid w:val="0"/>
              <w:spacing w:line="360" w:lineRule="auto"/>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pdf、dwg</w:t>
            </w:r>
          </w:p>
        </w:tc>
        <w:tc>
          <w:tcPr>
            <w:tcW w:w="681" w:type="dxa"/>
            <w:vAlign w:val="center"/>
          </w:tcPr>
          <w:p w14:paraId="62AC3A56">
            <w:pPr>
              <w:adjustRightInd w:val="0"/>
              <w:snapToGrid w:val="0"/>
              <w:spacing w:line="360" w:lineRule="auto"/>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1套</w:t>
            </w:r>
          </w:p>
        </w:tc>
        <w:tc>
          <w:tcPr>
            <w:tcW w:w="1434" w:type="dxa"/>
            <w:vAlign w:val="center"/>
          </w:tcPr>
          <w:p w14:paraId="633E0DA2">
            <w:pPr>
              <w:adjustRightInd w:val="0"/>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Cs/>
                <w:sz w:val="24"/>
                <w:szCs w:val="24"/>
                <w:highlight w:val="none"/>
              </w:rPr>
              <w:t>电子、纸质</w:t>
            </w:r>
          </w:p>
        </w:tc>
      </w:tr>
      <w:tr w14:paraId="1930D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2BF7CEB3">
            <w:pPr>
              <w:adjustRightInd w:val="0"/>
              <w:snapToGrid w:val="0"/>
              <w:spacing w:line="360" w:lineRule="auto"/>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3</w:t>
            </w:r>
          </w:p>
        </w:tc>
        <w:tc>
          <w:tcPr>
            <w:tcW w:w="4375" w:type="dxa"/>
            <w:vAlign w:val="center"/>
          </w:tcPr>
          <w:p w14:paraId="4A4F250C">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纸质三维宗地附图</w:t>
            </w:r>
          </w:p>
        </w:tc>
        <w:tc>
          <w:tcPr>
            <w:tcW w:w="1162" w:type="dxa"/>
            <w:vAlign w:val="center"/>
          </w:tcPr>
          <w:p w14:paraId="723C894E">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pdf</w:t>
            </w:r>
          </w:p>
        </w:tc>
        <w:tc>
          <w:tcPr>
            <w:tcW w:w="681" w:type="dxa"/>
            <w:vAlign w:val="center"/>
          </w:tcPr>
          <w:p w14:paraId="082A40E1">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1套</w:t>
            </w:r>
          </w:p>
        </w:tc>
        <w:tc>
          <w:tcPr>
            <w:tcW w:w="1434" w:type="dxa"/>
            <w:vAlign w:val="center"/>
          </w:tcPr>
          <w:p w14:paraId="50A3FFB0">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电子、纸质</w:t>
            </w:r>
          </w:p>
        </w:tc>
      </w:tr>
      <w:tr w14:paraId="1E6FB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71005822">
            <w:pPr>
              <w:adjustRightInd w:val="0"/>
              <w:snapToGrid w:val="0"/>
              <w:spacing w:line="360" w:lineRule="auto"/>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4</w:t>
            </w:r>
          </w:p>
        </w:tc>
        <w:tc>
          <w:tcPr>
            <w:tcW w:w="4375" w:type="dxa"/>
            <w:vAlign w:val="center"/>
          </w:tcPr>
          <w:p w14:paraId="56690569">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电子三维宗地附图</w:t>
            </w:r>
          </w:p>
        </w:tc>
        <w:tc>
          <w:tcPr>
            <w:tcW w:w="1162" w:type="dxa"/>
            <w:vAlign w:val="center"/>
          </w:tcPr>
          <w:p w14:paraId="19CF2770">
            <w:pPr>
              <w:adjustRightInd w:val="0"/>
              <w:snapToGrid w:val="0"/>
              <w:spacing w:line="360" w:lineRule="auto"/>
              <w:jc w:val="center"/>
              <w:rPr>
                <w:rFonts w:hint="eastAsia" w:ascii="宋体" w:hAnsi="宋体" w:eastAsia="宋体" w:cs="宋体"/>
                <w:bCs/>
                <w:sz w:val="24"/>
                <w:szCs w:val="24"/>
                <w:highlight w:val="none"/>
              </w:rPr>
            </w:pPr>
          </w:p>
        </w:tc>
        <w:tc>
          <w:tcPr>
            <w:tcW w:w="681" w:type="dxa"/>
            <w:vAlign w:val="center"/>
          </w:tcPr>
          <w:p w14:paraId="6903238F">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1套</w:t>
            </w:r>
          </w:p>
        </w:tc>
        <w:tc>
          <w:tcPr>
            <w:tcW w:w="1434" w:type="dxa"/>
            <w:vAlign w:val="center"/>
          </w:tcPr>
          <w:p w14:paraId="4E3FBF15">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Web网页</w:t>
            </w:r>
          </w:p>
        </w:tc>
      </w:tr>
      <w:tr w14:paraId="49BD4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78E275E3">
            <w:pPr>
              <w:adjustRightInd w:val="0"/>
              <w:snapToGrid w:val="0"/>
              <w:spacing w:line="360" w:lineRule="auto"/>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5</w:t>
            </w:r>
          </w:p>
        </w:tc>
        <w:tc>
          <w:tcPr>
            <w:tcW w:w="4375" w:type="dxa"/>
            <w:vAlign w:val="center"/>
          </w:tcPr>
          <w:p w14:paraId="6F9DBAD3">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激光扫描数据</w:t>
            </w:r>
          </w:p>
        </w:tc>
        <w:tc>
          <w:tcPr>
            <w:tcW w:w="1162" w:type="dxa"/>
            <w:vAlign w:val="center"/>
          </w:tcPr>
          <w:p w14:paraId="209E293E">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LAS</w:t>
            </w:r>
          </w:p>
        </w:tc>
        <w:tc>
          <w:tcPr>
            <w:tcW w:w="681" w:type="dxa"/>
            <w:vAlign w:val="center"/>
          </w:tcPr>
          <w:p w14:paraId="141C076A">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1套</w:t>
            </w:r>
          </w:p>
        </w:tc>
        <w:tc>
          <w:tcPr>
            <w:tcW w:w="1434" w:type="dxa"/>
            <w:vAlign w:val="center"/>
          </w:tcPr>
          <w:p w14:paraId="1D4296F4">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电子</w:t>
            </w:r>
          </w:p>
        </w:tc>
      </w:tr>
      <w:tr w14:paraId="07052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3" w:type="dxa"/>
            <w:vAlign w:val="center"/>
          </w:tcPr>
          <w:p w14:paraId="292F92B6">
            <w:pPr>
              <w:adjustRightInd w:val="0"/>
              <w:snapToGrid w:val="0"/>
              <w:spacing w:line="360" w:lineRule="auto"/>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6</w:t>
            </w:r>
          </w:p>
        </w:tc>
        <w:tc>
          <w:tcPr>
            <w:tcW w:w="4375" w:type="dxa"/>
            <w:vAlign w:val="center"/>
          </w:tcPr>
          <w:p w14:paraId="36AF2A96">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范围内所有像控点文件</w:t>
            </w:r>
          </w:p>
        </w:tc>
        <w:tc>
          <w:tcPr>
            <w:tcW w:w="1162" w:type="dxa"/>
            <w:vAlign w:val="center"/>
          </w:tcPr>
          <w:p w14:paraId="00DA46EC">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SHP</w:t>
            </w:r>
          </w:p>
        </w:tc>
        <w:tc>
          <w:tcPr>
            <w:tcW w:w="681" w:type="dxa"/>
            <w:vAlign w:val="center"/>
          </w:tcPr>
          <w:p w14:paraId="1A083A1A">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1套</w:t>
            </w:r>
          </w:p>
        </w:tc>
        <w:tc>
          <w:tcPr>
            <w:tcW w:w="1434" w:type="dxa"/>
            <w:vAlign w:val="center"/>
          </w:tcPr>
          <w:p w14:paraId="4E9696B6">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电子</w:t>
            </w:r>
          </w:p>
        </w:tc>
      </w:tr>
      <w:tr w14:paraId="5E52E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51B40F04">
            <w:pPr>
              <w:adjustRightInd w:val="0"/>
              <w:snapToGrid w:val="0"/>
              <w:spacing w:line="360" w:lineRule="auto"/>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7</w:t>
            </w:r>
          </w:p>
        </w:tc>
        <w:tc>
          <w:tcPr>
            <w:tcW w:w="4375" w:type="dxa"/>
            <w:vAlign w:val="center"/>
          </w:tcPr>
          <w:p w14:paraId="48DEDED2">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激光扫描相对精度自检报告</w:t>
            </w:r>
          </w:p>
        </w:tc>
        <w:tc>
          <w:tcPr>
            <w:tcW w:w="1162" w:type="dxa"/>
            <w:vAlign w:val="center"/>
          </w:tcPr>
          <w:p w14:paraId="2219CA5C">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DOC</w:t>
            </w:r>
          </w:p>
        </w:tc>
        <w:tc>
          <w:tcPr>
            <w:tcW w:w="681" w:type="dxa"/>
            <w:vAlign w:val="center"/>
          </w:tcPr>
          <w:p w14:paraId="4EDC219F">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1套</w:t>
            </w:r>
          </w:p>
        </w:tc>
        <w:tc>
          <w:tcPr>
            <w:tcW w:w="1434" w:type="dxa"/>
            <w:vAlign w:val="center"/>
          </w:tcPr>
          <w:p w14:paraId="36E1EF25">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电子、纸质</w:t>
            </w:r>
          </w:p>
        </w:tc>
      </w:tr>
      <w:tr w14:paraId="30D07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471900F0">
            <w:pPr>
              <w:adjustRightInd w:val="0"/>
              <w:snapToGrid w:val="0"/>
              <w:spacing w:line="360" w:lineRule="auto"/>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8</w:t>
            </w:r>
          </w:p>
        </w:tc>
        <w:tc>
          <w:tcPr>
            <w:tcW w:w="4375" w:type="dxa"/>
            <w:vAlign w:val="center"/>
          </w:tcPr>
          <w:p w14:paraId="389F6274">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满足三维平台入库要求的三维成果数据</w:t>
            </w:r>
          </w:p>
        </w:tc>
        <w:tc>
          <w:tcPr>
            <w:tcW w:w="1162" w:type="dxa"/>
            <w:vAlign w:val="center"/>
          </w:tcPr>
          <w:p w14:paraId="7CF60639">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FDB</w:t>
            </w:r>
          </w:p>
        </w:tc>
        <w:tc>
          <w:tcPr>
            <w:tcW w:w="681" w:type="dxa"/>
            <w:vAlign w:val="center"/>
          </w:tcPr>
          <w:p w14:paraId="10F16161">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1套</w:t>
            </w:r>
          </w:p>
        </w:tc>
        <w:tc>
          <w:tcPr>
            <w:tcW w:w="1434" w:type="dxa"/>
            <w:vAlign w:val="center"/>
          </w:tcPr>
          <w:p w14:paraId="60C72DBC">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电子</w:t>
            </w:r>
          </w:p>
        </w:tc>
      </w:tr>
      <w:tr w14:paraId="2F81E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3" w:type="dxa"/>
            <w:vAlign w:val="center"/>
          </w:tcPr>
          <w:p w14:paraId="43001ED2">
            <w:pPr>
              <w:adjustRightInd w:val="0"/>
              <w:snapToGrid w:val="0"/>
              <w:spacing w:line="360" w:lineRule="auto"/>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9</w:t>
            </w:r>
          </w:p>
        </w:tc>
        <w:tc>
          <w:tcPr>
            <w:tcW w:w="4375" w:type="dxa"/>
            <w:vAlign w:val="center"/>
          </w:tcPr>
          <w:p w14:paraId="5DA24E91">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3DMAX模型空间相对精度自检报告</w:t>
            </w:r>
          </w:p>
        </w:tc>
        <w:tc>
          <w:tcPr>
            <w:tcW w:w="1162" w:type="dxa"/>
            <w:vAlign w:val="center"/>
          </w:tcPr>
          <w:p w14:paraId="3C523F4F">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DOC</w:t>
            </w:r>
          </w:p>
        </w:tc>
        <w:tc>
          <w:tcPr>
            <w:tcW w:w="681" w:type="dxa"/>
            <w:vAlign w:val="center"/>
          </w:tcPr>
          <w:p w14:paraId="33533751">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1套</w:t>
            </w:r>
          </w:p>
        </w:tc>
        <w:tc>
          <w:tcPr>
            <w:tcW w:w="1434" w:type="dxa"/>
            <w:vAlign w:val="center"/>
          </w:tcPr>
          <w:p w14:paraId="4710B91D">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电子</w:t>
            </w:r>
          </w:p>
        </w:tc>
      </w:tr>
      <w:tr w14:paraId="7FC37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54D59197">
            <w:pPr>
              <w:adjustRightInd w:val="0"/>
              <w:snapToGrid w:val="0"/>
              <w:spacing w:line="360" w:lineRule="auto"/>
              <w:jc w:val="center"/>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10</w:t>
            </w:r>
          </w:p>
        </w:tc>
        <w:tc>
          <w:tcPr>
            <w:tcW w:w="4375" w:type="dxa"/>
            <w:vAlign w:val="center"/>
          </w:tcPr>
          <w:p w14:paraId="28CE52DA">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技术设计书</w:t>
            </w:r>
          </w:p>
        </w:tc>
        <w:tc>
          <w:tcPr>
            <w:tcW w:w="1162" w:type="dxa"/>
            <w:vAlign w:val="center"/>
          </w:tcPr>
          <w:p w14:paraId="354457B9">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DOC</w:t>
            </w:r>
          </w:p>
        </w:tc>
        <w:tc>
          <w:tcPr>
            <w:tcW w:w="681" w:type="dxa"/>
            <w:vAlign w:val="center"/>
          </w:tcPr>
          <w:p w14:paraId="69DEA544">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1套</w:t>
            </w:r>
          </w:p>
        </w:tc>
        <w:tc>
          <w:tcPr>
            <w:tcW w:w="1434" w:type="dxa"/>
            <w:vAlign w:val="center"/>
          </w:tcPr>
          <w:p w14:paraId="136F9706">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电子、纸质</w:t>
            </w:r>
          </w:p>
        </w:tc>
      </w:tr>
      <w:tr w14:paraId="3A2C4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vAlign w:val="center"/>
          </w:tcPr>
          <w:p w14:paraId="32C2C528">
            <w:pPr>
              <w:adjustRightInd w:val="0"/>
              <w:snapToGrid w:val="0"/>
              <w:spacing w:line="360" w:lineRule="auto"/>
              <w:jc w:val="center"/>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11</w:t>
            </w:r>
          </w:p>
        </w:tc>
        <w:tc>
          <w:tcPr>
            <w:tcW w:w="4375" w:type="dxa"/>
            <w:vAlign w:val="center"/>
          </w:tcPr>
          <w:p w14:paraId="7E44B74A">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生产单位质检报告</w:t>
            </w:r>
          </w:p>
        </w:tc>
        <w:tc>
          <w:tcPr>
            <w:tcW w:w="1162" w:type="dxa"/>
            <w:vAlign w:val="center"/>
          </w:tcPr>
          <w:p w14:paraId="3A50D533">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DOC</w:t>
            </w:r>
          </w:p>
        </w:tc>
        <w:tc>
          <w:tcPr>
            <w:tcW w:w="681" w:type="dxa"/>
            <w:vAlign w:val="center"/>
          </w:tcPr>
          <w:p w14:paraId="68CD96F9">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1套</w:t>
            </w:r>
          </w:p>
        </w:tc>
        <w:tc>
          <w:tcPr>
            <w:tcW w:w="1434" w:type="dxa"/>
            <w:vAlign w:val="center"/>
          </w:tcPr>
          <w:p w14:paraId="2C7B9CFF">
            <w:pPr>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电子、纸质</w:t>
            </w:r>
          </w:p>
        </w:tc>
      </w:tr>
    </w:tbl>
    <w:p w14:paraId="4EFC2CC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服务期限：自中标通知书签发之日起，5天内完成图书馆站、友谊桥站的地下范围图及各层面积高程附图制作。30天内完成要求的所有内容，具体以采购人要求为准。</w:t>
      </w:r>
    </w:p>
    <w:p w14:paraId="783E4E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lang w:eastAsia="zh-CN"/>
        </w:rPr>
        <w:t>人员要求：</w:t>
      </w:r>
    </w:p>
    <w:p w14:paraId="1FF31E2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供应商应充分考虑到本项目工作量及工作完成时间要求，根据项目进展及实际情况无条件自主增加人员，以满足本项目高质量如期完成，增加人员费用包含在本项目合同报价中。</w:t>
      </w:r>
    </w:p>
    <w:p w14:paraId="2998C660">
      <w:pP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br w:type="page"/>
      </w:r>
    </w:p>
    <w:p w14:paraId="5B5086C1">
      <w:pPr>
        <w:pStyle w:val="14"/>
        <w:rPr>
          <w:rFonts w:hint="eastAsia"/>
          <w:highlight w:val="none"/>
          <w:lang w:val="en-US" w:eastAsia="zh-CN"/>
        </w:rPr>
      </w:pPr>
    </w:p>
    <w:p w14:paraId="6E243E2F">
      <w:pPr>
        <w:pStyle w:val="2"/>
        <w:widowControl/>
        <w:spacing w:before="0" w:after="0" w:line="360" w:lineRule="auto"/>
        <w:rPr>
          <w:rFonts w:ascii="黑体" w:hAnsi="黑体" w:eastAsia="黑体"/>
          <w:b w:val="0"/>
          <w:bCs/>
          <w:szCs w:val="24"/>
        </w:rPr>
      </w:pPr>
      <w:r>
        <w:rPr>
          <w:rFonts w:hint="eastAsia" w:ascii="黑体" w:hAnsi="黑体" w:eastAsia="黑体"/>
          <w:b w:val="0"/>
          <w:bCs/>
          <w:szCs w:val="24"/>
        </w:rPr>
        <w:t>附件二：</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45814EC0">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sz w:val="30"/>
          <w:szCs w:val="30"/>
          <w:highlight w:val="none"/>
          <w:lang w:val="en-US" w:eastAsia="zh-CN"/>
        </w:rPr>
      </w:pPr>
      <w:bookmarkStart w:id="19" w:name="_Toc15919"/>
      <w:bookmarkStart w:id="20" w:name="_Toc441435237"/>
      <w:bookmarkStart w:id="21" w:name="_Toc1715"/>
      <w:r>
        <w:rPr>
          <w:rFonts w:hint="eastAsia" w:ascii="宋体" w:hAnsi="宋体" w:eastAsia="宋体" w:cs="宋体"/>
          <w:b w:val="0"/>
          <w:bCs w:val="0"/>
          <w:color w:val="auto"/>
          <w:sz w:val="30"/>
          <w:szCs w:val="30"/>
          <w:highlight w:val="none"/>
          <w:lang w:val="en-US" w:eastAsia="zh-CN"/>
        </w:rPr>
        <w:t>一</w:t>
      </w:r>
      <w:r>
        <w:rPr>
          <w:rFonts w:hint="eastAsia" w:ascii="宋体" w:hAnsi="宋体" w:eastAsia="宋体" w:cs="宋体"/>
          <w:b/>
          <w:bCs/>
          <w:sz w:val="30"/>
          <w:szCs w:val="30"/>
          <w:highlight w:val="none"/>
          <w:lang w:val="en-US" w:eastAsia="zh-CN"/>
        </w:rPr>
        <w:t>、法定代表人身份证明书</w:t>
      </w:r>
      <w:bookmarkEnd w:id="19"/>
      <w:bookmarkEnd w:id="20"/>
      <w:bookmarkEnd w:id="21"/>
    </w:p>
    <w:p w14:paraId="72CF8043">
      <w:pPr>
        <w:bidi w:val="0"/>
        <w:spacing w:line="360" w:lineRule="auto"/>
        <w:ind w:left="0" w:leftChars="0" w:firstLine="350" w:firstLineChars="167"/>
        <w:rPr>
          <w:rFonts w:hint="eastAsia" w:ascii="宋体" w:hAnsi="宋体" w:eastAsia="宋体" w:cs="宋体"/>
          <w:sz w:val="21"/>
          <w:szCs w:val="21"/>
          <w:highlight w:val="none"/>
        </w:rPr>
      </w:pPr>
      <w:bookmarkStart w:id="22" w:name="_Toc24847"/>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名称：</w:t>
      </w:r>
      <w:bookmarkEnd w:id="22"/>
      <w:r>
        <w:rPr>
          <w:rFonts w:hint="eastAsia" w:ascii="宋体" w:hAnsi="宋体" w:eastAsia="宋体" w:cs="宋体"/>
          <w:sz w:val="21"/>
          <w:szCs w:val="21"/>
          <w:highlight w:val="none"/>
          <w:u w:val="single"/>
        </w:rPr>
        <w:t xml:space="preserve">                                 </w:t>
      </w:r>
    </w:p>
    <w:p w14:paraId="651E5864">
      <w:pPr>
        <w:bidi w:val="0"/>
        <w:spacing w:line="360" w:lineRule="auto"/>
        <w:ind w:left="0" w:leftChars="0" w:firstLine="350" w:firstLineChars="167"/>
        <w:rPr>
          <w:rFonts w:hint="eastAsia" w:ascii="宋体" w:hAnsi="宋体" w:eastAsia="宋体" w:cs="宋体"/>
          <w:sz w:val="21"/>
          <w:szCs w:val="21"/>
          <w:highlight w:val="none"/>
        </w:rPr>
      </w:pPr>
      <w:bookmarkStart w:id="23" w:name="_Toc20049"/>
      <w:r>
        <w:rPr>
          <w:rFonts w:hint="eastAsia" w:ascii="宋体" w:hAnsi="宋体" w:eastAsia="宋体" w:cs="宋体"/>
          <w:sz w:val="21"/>
          <w:szCs w:val="21"/>
          <w:highlight w:val="none"/>
        </w:rPr>
        <w:t>单位性质：</w:t>
      </w:r>
      <w:bookmarkEnd w:id="23"/>
      <w:r>
        <w:rPr>
          <w:rFonts w:hint="eastAsia" w:ascii="宋体" w:hAnsi="宋体" w:eastAsia="宋体" w:cs="宋体"/>
          <w:sz w:val="21"/>
          <w:szCs w:val="21"/>
          <w:highlight w:val="none"/>
          <w:u w:val="single"/>
        </w:rPr>
        <w:t xml:space="preserve">                                 </w:t>
      </w:r>
    </w:p>
    <w:p w14:paraId="1893EF8F">
      <w:pPr>
        <w:bidi w:val="0"/>
        <w:spacing w:line="360" w:lineRule="auto"/>
        <w:ind w:left="0" w:leftChars="0" w:firstLine="350" w:firstLineChars="167"/>
        <w:rPr>
          <w:rFonts w:hint="eastAsia" w:ascii="宋体" w:hAnsi="宋体" w:eastAsia="宋体" w:cs="宋体"/>
          <w:sz w:val="21"/>
          <w:szCs w:val="21"/>
          <w:highlight w:val="none"/>
        </w:rPr>
      </w:pPr>
      <w:bookmarkStart w:id="24" w:name="_Toc29690"/>
      <w:r>
        <w:rPr>
          <w:rFonts w:hint="eastAsia" w:ascii="宋体" w:hAnsi="宋体" w:eastAsia="宋体" w:cs="宋体"/>
          <w:sz w:val="21"/>
          <w:szCs w:val="21"/>
          <w:highlight w:val="none"/>
        </w:rPr>
        <w:t>地    址：</w:t>
      </w:r>
      <w:bookmarkEnd w:id="24"/>
      <w:r>
        <w:rPr>
          <w:rFonts w:hint="eastAsia" w:ascii="宋体" w:hAnsi="宋体" w:eastAsia="宋体" w:cs="宋体"/>
          <w:sz w:val="21"/>
          <w:szCs w:val="21"/>
          <w:highlight w:val="none"/>
          <w:u w:val="single"/>
        </w:rPr>
        <w:t xml:space="preserve">                                 </w:t>
      </w:r>
    </w:p>
    <w:p w14:paraId="4B0C5E4B">
      <w:pPr>
        <w:bidi w:val="0"/>
        <w:spacing w:line="360" w:lineRule="auto"/>
        <w:ind w:left="0" w:leftChars="0" w:firstLine="350" w:firstLineChars="167"/>
        <w:rPr>
          <w:rFonts w:hint="eastAsia" w:ascii="宋体" w:hAnsi="宋体" w:eastAsia="宋体" w:cs="宋体"/>
          <w:sz w:val="21"/>
          <w:szCs w:val="21"/>
          <w:highlight w:val="none"/>
        </w:rPr>
      </w:pPr>
      <w:bookmarkStart w:id="25" w:name="_Toc21348"/>
      <w:r>
        <w:rPr>
          <w:rFonts w:hint="eastAsia" w:ascii="宋体" w:hAnsi="宋体" w:eastAsia="宋体" w:cs="宋体"/>
          <w:sz w:val="21"/>
          <w:szCs w:val="21"/>
          <w:highlight w:val="none"/>
        </w:rPr>
        <w:t>成立时间：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bookmarkEnd w:id="25"/>
    </w:p>
    <w:p w14:paraId="6BC1DE98">
      <w:pPr>
        <w:bidi w:val="0"/>
        <w:spacing w:line="360" w:lineRule="auto"/>
        <w:ind w:left="0" w:leftChars="0" w:firstLine="350" w:firstLineChars="167"/>
        <w:rPr>
          <w:rFonts w:hint="eastAsia" w:ascii="宋体" w:hAnsi="宋体" w:eastAsia="宋体" w:cs="宋体"/>
          <w:sz w:val="21"/>
          <w:szCs w:val="21"/>
          <w:highlight w:val="none"/>
        </w:rPr>
      </w:pPr>
      <w:bookmarkStart w:id="26" w:name="_Toc14824"/>
      <w:r>
        <w:rPr>
          <w:rFonts w:hint="eastAsia" w:ascii="宋体" w:hAnsi="宋体" w:eastAsia="宋体" w:cs="宋体"/>
          <w:sz w:val="21"/>
          <w:szCs w:val="21"/>
          <w:highlight w:val="none"/>
        </w:rPr>
        <w:t>经营期限：</w:t>
      </w:r>
      <w:bookmarkEnd w:id="26"/>
      <w:r>
        <w:rPr>
          <w:rFonts w:hint="eastAsia" w:ascii="宋体" w:hAnsi="宋体" w:eastAsia="宋体" w:cs="宋体"/>
          <w:sz w:val="21"/>
          <w:szCs w:val="21"/>
          <w:highlight w:val="none"/>
          <w:u w:val="single"/>
        </w:rPr>
        <w:t xml:space="preserve">                                  </w:t>
      </w:r>
    </w:p>
    <w:p w14:paraId="083DADA6">
      <w:pPr>
        <w:bidi w:val="0"/>
        <w:spacing w:line="360" w:lineRule="auto"/>
        <w:ind w:left="0" w:leftChars="0" w:firstLine="350" w:firstLineChars="167"/>
        <w:rPr>
          <w:rFonts w:hint="eastAsia" w:ascii="宋体" w:hAnsi="宋体" w:eastAsia="宋体" w:cs="宋体"/>
          <w:sz w:val="21"/>
          <w:szCs w:val="21"/>
          <w:highlight w:val="none"/>
        </w:rPr>
      </w:pPr>
      <w:bookmarkStart w:id="27" w:name="_Toc22086"/>
      <w:r>
        <w:rPr>
          <w:rFonts w:hint="eastAsia" w:ascii="宋体" w:hAnsi="宋体" w:eastAsia="宋体" w:cs="宋体"/>
          <w:sz w:val="21"/>
          <w:szCs w:val="21"/>
          <w:highlight w:val="none"/>
        </w:rPr>
        <w:t>姓    名：</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性别：</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年龄：</w:t>
      </w:r>
      <w:bookmarkEnd w:id="27"/>
      <w:r>
        <w:rPr>
          <w:rFonts w:hint="eastAsia" w:ascii="宋体" w:hAnsi="宋体" w:eastAsia="宋体" w:cs="宋体"/>
          <w:sz w:val="21"/>
          <w:szCs w:val="21"/>
          <w:highlight w:val="none"/>
          <w:u w:val="single"/>
        </w:rPr>
        <w:t xml:space="preserve">           </w:t>
      </w:r>
    </w:p>
    <w:p w14:paraId="18CAAA26">
      <w:pPr>
        <w:bidi w:val="0"/>
        <w:spacing w:line="360" w:lineRule="auto"/>
        <w:ind w:left="0" w:leftChars="0" w:firstLine="350" w:firstLineChars="167"/>
        <w:rPr>
          <w:rFonts w:hint="eastAsia" w:ascii="宋体" w:hAnsi="宋体" w:eastAsia="宋体" w:cs="宋体"/>
          <w:sz w:val="21"/>
          <w:szCs w:val="21"/>
          <w:highlight w:val="none"/>
          <w:u w:val="single"/>
        </w:rPr>
      </w:pPr>
      <w:bookmarkStart w:id="28" w:name="_Toc14045"/>
      <w:r>
        <w:rPr>
          <w:rFonts w:hint="eastAsia" w:ascii="宋体" w:hAnsi="宋体" w:eastAsia="宋体" w:cs="宋体"/>
          <w:sz w:val="21"/>
          <w:szCs w:val="21"/>
          <w:highlight w:val="none"/>
        </w:rPr>
        <w:t>职务：</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系：</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供应商</w:t>
      </w:r>
      <w:r>
        <w:rPr>
          <w:rFonts w:hint="eastAsia" w:ascii="宋体" w:hAnsi="宋体" w:eastAsia="宋体" w:cs="宋体"/>
          <w:sz w:val="21"/>
          <w:szCs w:val="21"/>
          <w:highlight w:val="none"/>
          <w:u w:val="single"/>
        </w:rPr>
        <w:t>单位名称)</w:t>
      </w:r>
      <w:bookmarkEnd w:id="28"/>
      <w:r>
        <w:rPr>
          <w:rFonts w:hint="eastAsia" w:ascii="宋体" w:hAnsi="宋体" w:eastAsia="宋体" w:cs="宋体"/>
          <w:sz w:val="21"/>
          <w:szCs w:val="21"/>
          <w:highlight w:val="none"/>
          <w:u w:val="single"/>
        </w:rPr>
        <w:t xml:space="preserve">           </w:t>
      </w:r>
    </w:p>
    <w:p w14:paraId="4F5518B2">
      <w:pPr>
        <w:bidi w:val="0"/>
        <w:spacing w:line="360" w:lineRule="auto"/>
        <w:ind w:left="0" w:leftChars="0" w:firstLine="350" w:firstLineChars="167"/>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bookmarkStart w:id="29" w:name="_Toc17333"/>
      <w:r>
        <w:rPr>
          <w:rFonts w:hint="eastAsia" w:ascii="宋体" w:hAnsi="宋体" w:eastAsia="宋体" w:cs="宋体"/>
          <w:sz w:val="21"/>
          <w:szCs w:val="21"/>
          <w:highlight w:val="none"/>
        </w:rPr>
        <w:t>的法定代表人。</w:t>
      </w:r>
      <w:bookmarkEnd w:id="29"/>
    </w:p>
    <w:p w14:paraId="4F34086C">
      <w:pPr>
        <w:pStyle w:val="5"/>
        <w:spacing w:line="360" w:lineRule="auto"/>
        <w:ind w:firstLine="420" w:firstLineChars="200"/>
        <w:rPr>
          <w:rFonts w:hint="eastAsia" w:ascii="宋体" w:hAnsi="宋体" w:eastAsia="宋体" w:cs="宋体"/>
          <w:sz w:val="21"/>
          <w:szCs w:val="21"/>
          <w:highlight w:val="none"/>
        </w:rPr>
      </w:pPr>
    </w:p>
    <w:p w14:paraId="7791E57A">
      <w:pPr>
        <w:bidi w:val="0"/>
        <w:spacing w:line="360" w:lineRule="auto"/>
        <w:ind w:left="0" w:leftChars="0" w:firstLine="350" w:firstLineChars="167"/>
        <w:rPr>
          <w:rFonts w:hint="eastAsia" w:ascii="宋体" w:hAnsi="宋体" w:eastAsia="宋体" w:cs="宋体"/>
          <w:sz w:val="21"/>
          <w:szCs w:val="21"/>
          <w:highlight w:val="none"/>
        </w:rPr>
      </w:pPr>
      <w:bookmarkStart w:id="30" w:name="_Toc25151"/>
      <w:r>
        <w:rPr>
          <w:rFonts w:hint="eastAsia" w:ascii="宋体" w:hAnsi="宋体" w:eastAsia="宋体" w:cs="宋体"/>
          <w:sz w:val="21"/>
          <w:szCs w:val="21"/>
          <w:highlight w:val="none"/>
        </w:rPr>
        <w:t>特此证明</w:t>
      </w:r>
      <w:bookmarkEnd w:id="30"/>
    </w:p>
    <w:p w14:paraId="3653DB7B">
      <w:pPr>
        <w:bidi w:val="0"/>
        <w:spacing w:line="360" w:lineRule="auto"/>
        <w:ind w:left="0" w:leftChars="0" w:firstLine="3878" w:firstLineChars="1847"/>
        <w:rPr>
          <w:rFonts w:hint="eastAsia" w:ascii="宋体" w:hAnsi="宋体" w:eastAsia="宋体" w:cs="宋体"/>
          <w:sz w:val="21"/>
          <w:szCs w:val="21"/>
          <w:highlight w:val="none"/>
        </w:rPr>
      </w:pPr>
      <w:bookmarkStart w:id="31" w:name="_Toc1182"/>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(盖法人章)：</w:t>
      </w:r>
      <w:bookmarkEnd w:id="31"/>
      <w:r>
        <w:rPr>
          <w:rFonts w:hint="eastAsia" w:ascii="宋体" w:hAnsi="宋体" w:eastAsia="宋体" w:cs="宋体"/>
          <w:sz w:val="21"/>
          <w:szCs w:val="21"/>
          <w:highlight w:val="none"/>
          <w:u w:val="single"/>
        </w:rPr>
        <w:t xml:space="preserve">                   </w:t>
      </w:r>
    </w:p>
    <w:p w14:paraId="1759EA76">
      <w:pPr>
        <w:pStyle w:val="5"/>
        <w:spacing w:line="360" w:lineRule="auto"/>
        <w:ind w:firstLine="3360" w:firstLineChars="1600"/>
        <w:rPr>
          <w:rFonts w:hint="eastAsia" w:ascii="宋体" w:hAnsi="宋体" w:eastAsia="宋体" w:cs="宋体"/>
          <w:sz w:val="21"/>
          <w:szCs w:val="21"/>
          <w:highlight w:val="none"/>
        </w:rPr>
      </w:pPr>
    </w:p>
    <w:p w14:paraId="5F0A6BB9">
      <w:pPr>
        <w:bidi w:val="0"/>
        <w:spacing w:line="360" w:lineRule="auto"/>
        <w:ind w:left="0" w:leftChars="0" w:firstLine="350" w:firstLineChars="167"/>
        <w:rPr>
          <w:rFonts w:hint="eastAsia" w:ascii="宋体" w:hAnsi="宋体" w:eastAsia="宋体" w:cs="宋体"/>
          <w:sz w:val="21"/>
          <w:szCs w:val="21"/>
          <w:highlight w:val="none"/>
        </w:rPr>
      </w:pPr>
      <w:bookmarkStart w:id="32" w:name="_Toc31741"/>
      <w:r>
        <w:rPr>
          <w:rFonts w:hint="eastAsia" w:ascii="宋体" w:hAnsi="宋体" w:eastAsia="宋体" w:cs="宋体"/>
          <w:sz w:val="21"/>
          <w:szCs w:val="21"/>
          <w:highlight w:val="none"/>
        </w:rPr>
        <w:t>日   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bookmarkEnd w:id="32"/>
    </w:p>
    <w:p w14:paraId="0CED4E0E">
      <w:pPr>
        <w:bidi w:val="0"/>
        <w:spacing w:line="360" w:lineRule="auto"/>
        <w:ind w:left="0" w:leftChars="0" w:firstLine="420" w:firstLineChars="200"/>
        <w:rPr>
          <w:rFonts w:hint="eastAsia" w:ascii="宋体" w:hAnsi="宋体" w:eastAsia="宋体" w:cs="宋体"/>
          <w:sz w:val="21"/>
          <w:szCs w:val="21"/>
          <w:highlight w:val="none"/>
        </w:rPr>
      </w:pPr>
      <w:bookmarkStart w:id="33" w:name="_Toc12568"/>
      <w:r>
        <w:rPr>
          <w:rFonts w:hint="eastAsia" w:ascii="宋体" w:hAnsi="宋体" w:eastAsia="宋体" w:cs="宋体"/>
          <w:sz w:val="21"/>
          <w:szCs w:val="21"/>
          <w:highlight w:val="none"/>
        </w:rPr>
        <w:t>附法定代表人身份证复印件：</w:t>
      </w:r>
      <w:bookmarkEnd w:id="33"/>
    </w:p>
    <w:p w14:paraId="1E02E983">
      <w:pPr>
        <w:pStyle w:val="5"/>
        <w:spacing w:line="360" w:lineRule="auto"/>
        <w:jc w:val="center"/>
        <w:rPr>
          <w:rFonts w:hint="eastAsia" w:hAnsi="宋体"/>
          <w:sz w:val="21"/>
          <w:szCs w:val="21"/>
          <w:highlight w:val="none"/>
        </w:rPr>
      </w:pPr>
      <w:r>
        <w:rPr>
          <w:rFonts w:hint="eastAsia" w:hAnsi="宋体"/>
          <w:sz w:val="21"/>
          <w:szCs w:val="21"/>
          <w:highlight w:val="none"/>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21590</wp:posOffset>
                </wp:positionV>
                <wp:extent cx="4343400" cy="1684020"/>
                <wp:effectExtent l="4445" t="4445" r="14605" b="6985"/>
                <wp:wrapNone/>
                <wp:docPr id="5" name="矩形 5"/>
                <wp:cNvGraphicFramePr/>
                <a:graphic xmlns:a="http://schemas.openxmlformats.org/drawingml/2006/main">
                  <a:graphicData uri="http://schemas.microsoft.com/office/word/2010/wordprocessingShape">
                    <wps:wsp>
                      <wps:cNvSpPr/>
                      <wps:spPr>
                        <a:xfrm>
                          <a:off x="0" y="0"/>
                          <a:ext cx="4343400" cy="16840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00646F">
                            <w:pPr>
                              <w:rPr>
                                <w:rFonts w:hint="eastAsia"/>
                              </w:rPr>
                            </w:pPr>
                          </w:p>
                          <w:p w14:paraId="7864E9E7">
                            <w:pPr>
                              <w:rPr>
                                <w:rFonts w:hint="eastAsia"/>
                              </w:rPr>
                            </w:pPr>
                          </w:p>
                          <w:p w14:paraId="10794B86">
                            <w:pPr>
                              <w:rPr>
                                <w:rFonts w:hint="eastAsia"/>
                              </w:rPr>
                            </w:pPr>
                          </w:p>
                          <w:p w14:paraId="084417D3">
                            <w:pPr>
                              <w:rPr>
                                <w:rFonts w:hint="eastAsia"/>
                              </w:rPr>
                            </w:pPr>
                          </w:p>
                          <w:p w14:paraId="5A67CF0B">
                            <w:pPr>
                              <w:jc w:val="center"/>
                              <w:rPr>
                                <w:rFonts w:hint="eastAsia" w:ascii="宋体" w:hAnsi="宋体" w:eastAsia="宋体" w:cs="宋体"/>
                              </w:rPr>
                            </w:pPr>
                            <w:r>
                              <w:rPr>
                                <w:rFonts w:hint="eastAsia" w:ascii="宋体" w:hAnsi="宋体" w:eastAsia="宋体" w:cs="宋体"/>
                              </w:rPr>
                              <w:t>法定代表人身份证复印件粘贴处</w:t>
                            </w:r>
                          </w:p>
                        </w:txbxContent>
                      </wps:txbx>
                      <wps:bodyPr upright="1"/>
                    </wps:wsp>
                  </a:graphicData>
                </a:graphic>
              </wp:anchor>
            </w:drawing>
          </mc:Choice>
          <mc:Fallback>
            <w:pict>
              <v:rect id="_x0000_s1026" o:spid="_x0000_s1026" o:spt="1" style="position:absolute;left:0pt;margin-left:45pt;margin-top:1.7pt;height:132.6pt;width:342pt;z-index:251659264;mso-width-relative:page;mso-height-relative:page;" fillcolor="#FFFFFF" filled="t" stroked="t" coordsize="21600,21600" o:gfxdata="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A2cv7XAAAACAEAAA8AAAAAAAAAAQAgAAAAIgAAAGRycy9k&#10;b3ducmV2LnhtbFBLAQIUABQAAAAIAIdO4kAmq4O0AwIAACoEAAAOAAAAAAAAAAEAIAAAACYBAABk&#10;cnMvZTJvRG9jLnhtbFBLBQYAAAAABgAGAFkBAACbBQAAAAA=&#10;">
                <v:fill on="t" focussize="0,0"/>
                <v:stroke color="#000000" joinstyle="miter"/>
                <v:imagedata o:title=""/>
                <o:lock v:ext="edit" aspectratio="f"/>
                <v:textbox>
                  <w:txbxContent>
                    <w:p w14:paraId="3400646F">
                      <w:pPr>
                        <w:rPr>
                          <w:rFonts w:hint="eastAsia"/>
                        </w:rPr>
                      </w:pPr>
                    </w:p>
                    <w:p w14:paraId="7864E9E7">
                      <w:pPr>
                        <w:rPr>
                          <w:rFonts w:hint="eastAsia"/>
                        </w:rPr>
                      </w:pPr>
                    </w:p>
                    <w:p w14:paraId="10794B86">
                      <w:pPr>
                        <w:rPr>
                          <w:rFonts w:hint="eastAsia"/>
                        </w:rPr>
                      </w:pPr>
                    </w:p>
                    <w:p w14:paraId="084417D3">
                      <w:pPr>
                        <w:rPr>
                          <w:rFonts w:hint="eastAsia"/>
                        </w:rPr>
                      </w:pPr>
                    </w:p>
                    <w:p w14:paraId="5A67CF0B">
                      <w:pPr>
                        <w:jc w:val="center"/>
                        <w:rPr>
                          <w:rFonts w:hint="eastAsia" w:ascii="宋体" w:hAnsi="宋体" w:eastAsia="宋体" w:cs="宋体"/>
                        </w:rPr>
                      </w:pPr>
                      <w:r>
                        <w:rPr>
                          <w:rFonts w:hint="eastAsia" w:ascii="宋体" w:hAnsi="宋体" w:eastAsia="宋体" w:cs="宋体"/>
                        </w:rPr>
                        <w:t>法定代表人身份证复印件粘贴处</w:t>
                      </w:r>
                    </w:p>
                  </w:txbxContent>
                </v:textbox>
              </v:rect>
            </w:pict>
          </mc:Fallback>
        </mc:AlternateContent>
      </w:r>
    </w:p>
    <w:p w14:paraId="2032DB99">
      <w:pPr>
        <w:pStyle w:val="5"/>
        <w:spacing w:line="360" w:lineRule="auto"/>
        <w:jc w:val="center"/>
        <w:rPr>
          <w:rFonts w:hint="eastAsia" w:hAnsi="宋体"/>
          <w:sz w:val="21"/>
          <w:szCs w:val="21"/>
          <w:highlight w:val="none"/>
        </w:rPr>
      </w:pPr>
    </w:p>
    <w:p w14:paraId="4528CA74">
      <w:pPr>
        <w:pStyle w:val="5"/>
        <w:spacing w:line="360" w:lineRule="auto"/>
        <w:jc w:val="center"/>
        <w:rPr>
          <w:rFonts w:hint="eastAsia" w:hAnsi="宋体"/>
          <w:sz w:val="21"/>
          <w:szCs w:val="21"/>
          <w:highlight w:val="none"/>
        </w:rPr>
      </w:pPr>
    </w:p>
    <w:p w14:paraId="574AE18D">
      <w:pPr>
        <w:pStyle w:val="5"/>
        <w:spacing w:line="360" w:lineRule="auto"/>
        <w:jc w:val="center"/>
        <w:rPr>
          <w:rFonts w:hint="eastAsia" w:hAnsi="宋体"/>
          <w:sz w:val="21"/>
          <w:szCs w:val="21"/>
          <w:highlight w:val="none"/>
        </w:rPr>
      </w:pPr>
    </w:p>
    <w:p w14:paraId="21525147">
      <w:pPr>
        <w:pStyle w:val="5"/>
        <w:spacing w:line="360" w:lineRule="auto"/>
        <w:jc w:val="center"/>
        <w:rPr>
          <w:rFonts w:hint="eastAsia" w:hAnsi="宋体"/>
          <w:sz w:val="21"/>
          <w:szCs w:val="21"/>
          <w:highlight w:val="none"/>
        </w:rPr>
      </w:pPr>
    </w:p>
    <w:p w14:paraId="3D2835BA">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color w:val="auto"/>
          <w:sz w:val="30"/>
          <w:szCs w:val="30"/>
          <w:highlight w:val="none"/>
          <w:lang w:val="en-US" w:eastAsia="zh-CN"/>
        </w:rPr>
      </w:pPr>
      <w:r>
        <w:rPr>
          <w:sz w:val="21"/>
          <w:szCs w:val="21"/>
          <w:highlight w:val="none"/>
        </w:rPr>
        <w:br w:type="page"/>
      </w:r>
      <w:bookmarkStart w:id="34" w:name="_Toc23573"/>
      <w:bookmarkStart w:id="35" w:name="_Toc347"/>
      <w:bookmarkStart w:id="36" w:name="_Toc441435238"/>
      <w:r>
        <w:rPr>
          <w:rFonts w:hint="eastAsia" w:ascii="宋体" w:hAnsi="宋体" w:eastAsia="宋体" w:cs="宋体"/>
          <w:b/>
          <w:bCs/>
          <w:color w:val="auto"/>
          <w:sz w:val="30"/>
          <w:szCs w:val="30"/>
          <w:highlight w:val="none"/>
          <w:lang w:val="en-US" w:eastAsia="zh-CN"/>
        </w:rPr>
        <w:t>二、授权委托书</w:t>
      </w:r>
      <w:bookmarkEnd w:id="34"/>
      <w:bookmarkEnd w:id="35"/>
      <w:bookmarkEnd w:id="36"/>
    </w:p>
    <w:p w14:paraId="4F306517">
      <w:pPr>
        <w:spacing w:line="380" w:lineRule="exact"/>
        <w:rPr>
          <w:highlight w:val="none"/>
        </w:rPr>
      </w:pPr>
    </w:p>
    <w:p w14:paraId="6BCEFEBA">
      <w:pPr>
        <w:spacing w:line="360" w:lineRule="auto"/>
        <w:rPr>
          <w:rFonts w:hint="eastAsia" w:ascii="宋体" w:hAnsi="宋体" w:eastAsia="宋体" w:cs="宋体"/>
          <w:sz w:val="21"/>
          <w:szCs w:val="21"/>
          <w:highlight w:val="none"/>
        </w:rPr>
      </w:pPr>
      <w:r>
        <w:rPr>
          <w:rFonts w:hint="eastAsia" w:ascii="宋体" w:hAnsi="宋体" w:eastAsia="宋体" w:cs="宋体"/>
          <w:sz w:val="24"/>
          <w:szCs w:val="24"/>
          <w:highlight w:val="none"/>
        </w:rPr>
        <w:t>　　</w:t>
      </w:r>
      <w:r>
        <w:rPr>
          <w:rFonts w:hint="eastAsia" w:ascii="宋体" w:hAnsi="宋体" w:eastAsia="宋体" w:cs="宋体"/>
          <w:sz w:val="21"/>
          <w:szCs w:val="21"/>
          <w:highlight w:val="none"/>
        </w:rPr>
        <w:t>本人</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(姓名)系</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u w:val="single"/>
          <w:lang w:val="en-US" w:eastAsia="zh-CN"/>
        </w:rPr>
        <w:t>供应商</w:t>
      </w:r>
      <w:r>
        <w:rPr>
          <w:rFonts w:hint="eastAsia" w:ascii="宋体" w:hAnsi="宋体" w:eastAsia="宋体" w:cs="宋体"/>
          <w:sz w:val="21"/>
          <w:szCs w:val="21"/>
          <w:highlight w:val="none"/>
          <w:u w:val="single"/>
        </w:rPr>
        <w:t>名称)</w:t>
      </w:r>
      <w:r>
        <w:rPr>
          <w:rFonts w:hint="eastAsia" w:ascii="宋体" w:hAnsi="宋体" w:eastAsia="宋体" w:cs="宋体"/>
          <w:sz w:val="21"/>
          <w:szCs w:val="21"/>
          <w:highlight w:val="none"/>
        </w:rPr>
        <w:t>的法定代表人，现委托</w:t>
      </w:r>
      <w:r>
        <w:rPr>
          <w:rFonts w:hint="eastAsia" w:ascii="宋体" w:hAnsi="宋体" w:eastAsia="宋体" w:cs="宋体"/>
          <w:sz w:val="21"/>
          <w:szCs w:val="21"/>
          <w:highlight w:val="none"/>
          <w:u w:val="single"/>
        </w:rPr>
        <w:t>(姓名)　　　　</w:t>
      </w:r>
      <w:r>
        <w:rPr>
          <w:rFonts w:hint="eastAsia" w:ascii="宋体" w:hAnsi="宋体" w:eastAsia="宋体" w:cs="宋体"/>
          <w:sz w:val="21"/>
          <w:szCs w:val="21"/>
          <w:highlight w:val="none"/>
        </w:rPr>
        <w:t>为我方代理人，以本公司的名义参加</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lang w:eastAsia="zh-CN"/>
        </w:rPr>
        <w:t>人</w:t>
      </w:r>
      <w:r>
        <w:rPr>
          <w:rFonts w:hint="eastAsia" w:ascii="宋体" w:hAnsi="宋体" w:eastAsia="宋体" w:cs="宋体"/>
          <w:sz w:val="21"/>
          <w:szCs w:val="21"/>
          <w:highlight w:val="none"/>
        </w:rPr>
        <w:t>名称)的</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工程</w:t>
      </w:r>
      <w:r>
        <w:rPr>
          <w:rFonts w:hint="eastAsia" w:ascii="宋体" w:hAnsi="宋体" w:eastAsia="宋体" w:cs="宋体"/>
          <w:sz w:val="21"/>
          <w:szCs w:val="21"/>
          <w:highlight w:val="none"/>
          <w:lang w:val="en-US" w:eastAsia="zh-CN"/>
        </w:rPr>
        <w:t>报价</w:t>
      </w:r>
      <w:r>
        <w:rPr>
          <w:rFonts w:hint="eastAsia" w:ascii="宋体" w:hAnsi="宋体" w:eastAsia="宋体" w:cs="宋体"/>
          <w:sz w:val="21"/>
          <w:szCs w:val="21"/>
          <w:highlight w:val="none"/>
        </w:rPr>
        <w:t>。代理人</w:t>
      </w:r>
      <w:r>
        <w:rPr>
          <w:rFonts w:hint="eastAsia" w:ascii="宋体" w:hAnsi="宋体" w:eastAsia="宋体" w:cs="宋体"/>
          <w:sz w:val="21"/>
          <w:szCs w:val="21"/>
          <w:highlight w:val="none"/>
          <w:lang w:val="en-US" w:eastAsia="zh-CN"/>
        </w:rPr>
        <w:t>有权</w:t>
      </w:r>
      <w:r>
        <w:rPr>
          <w:rFonts w:hint="eastAsia" w:ascii="宋体" w:hAnsi="宋体" w:eastAsia="宋体" w:cs="宋体"/>
          <w:sz w:val="21"/>
          <w:szCs w:val="21"/>
          <w:highlight w:val="none"/>
        </w:rPr>
        <w:t>以我方名义签署、澄清、说明、补正、递交、撤回、修改</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u w:val="single"/>
          <w:lang w:eastAsia="zh-CN"/>
        </w:rPr>
        <w:t>南通城市轨道交通三维宗地测量试点项目</w:t>
      </w: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lang w:val="en-US" w:eastAsia="zh-CN"/>
        </w:rPr>
        <w:t>报价</w:t>
      </w:r>
      <w:r>
        <w:rPr>
          <w:rFonts w:hint="eastAsia" w:ascii="宋体" w:hAnsi="宋体" w:eastAsia="宋体" w:cs="宋体"/>
          <w:sz w:val="21"/>
          <w:szCs w:val="21"/>
          <w:highlight w:val="none"/>
          <w:lang w:eastAsia="zh-CN"/>
        </w:rPr>
        <w:t>文件</w:t>
      </w:r>
      <w:r>
        <w:rPr>
          <w:rFonts w:hint="eastAsia" w:ascii="宋体" w:hAnsi="宋体" w:eastAsia="宋体" w:cs="宋体"/>
          <w:sz w:val="21"/>
          <w:szCs w:val="21"/>
          <w:highlight w:val="none"/>
        </w:rPr>
        <w:t>、签订合同和处理有关事宜，代理人所签署的一切文件和处理与之有关的一切事务，我均予承认，其法律后果由我方承担。</w:t>
      </w:r>
    </w:p>
    <w:p w14:paraId="263A7611">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委托期限：</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w:t>
      </w:r>
    </w:p>
    <w:p w14:paraId="4C9F7A67">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代理人无转委托权。</w:t>
      </w:r>
    </w:p>
    <w:p w14:paraId="113D553E">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附：法定代表人身份证明</w:t>
      </w:r>
    </w:p>
    <w:p w14:paraId="501D8F7F">
      <w:pPr>
        <w:spacing w:line="380" w:lineRule="exact"/>
        <w:rPr>
          <w:rFonts w:hint="eastAsia" w:ascii="宋体" w:hAnsi="宋体" w:eastAsia="宋体" w:cs="宋体"/>
          <w:sz w:val="21"/>
          <w:szCs w:val="21"/>
          <w:highlight w:val="none"/>
        </w:rPr>
      </w:pPr>
    </w:p>
    <w:p w14:paraId="6439C358">
      <w:pPr>
        <w:spacing w:line="380" w:lineRule="exact"/>
        <w:rPr>
          <w:rFonts w:hint="eastAsia" w:ascii="宋体" w:hAnsi="宋体" w:eastAsia="宋体" w:cs="宋体"/>
          <w:sz w:val="21"/>
          <w:szCs w:val="21"/>
          <w:highlight w:val="none"/>
        </w:rPr>
      </w:pPr>
    </w:p>
    <w:p w14:paraId="724FD174">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w:t>
      </w:r>
      <w:r>
        <w:rPr>
          <w:rFonts w:hint="eastAsia" w:ascii="宋体" w:hAnsi="宋体" w:eastAsia="宋体" w:cs="宋体"/>
          <w:sz w:val="21"/>
          <w:szCs w:val="21"/>
          <w:highlight w:val="none"/>
          <w:lang w:eastAsia="zh-CN"/>
        </w:rPr>
        <w:t>报价人</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(盖单位章)</w:t>
      </w:r>
    </w:p>
    <w:p w14:paraId="030BD42D">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法定代表人：</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(签字)</w:t>
      </w:r>
    </w:p>
    <w:p w14:paraId="560A809E">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身份证号码：</w:t>
      </w:r>
      <w:r>
        <w:rPr>
          <w:rFonts w:hint="eastAsia" w:ascii="宋体" w:hAnsi="宋体" w:eastAsia="宋体" w:cs="宋体"/>
          <w:sz w:val="21"/>
          <w:szCs w:val="21"/>
          <w:highlight w:val="none"/>
          <w:u w:val="single"/>
        </w:rPr>
        <w:t>　　　　　　　　　　　　</w:t>
      </w:r>
    </w:p>
    <w:p w14:paraId="671964DE">
      <w:pPr>
        <w:spacing w:line="360" w:lineRule="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　　　　　　　　　　　　　　　　　　　委托代理人：</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(签字)</w:t>
      </w:r>
    </w:p>
    <w:p w14:paraId="14001377">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身份证号码：</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　　</w:t>
      </w:r>
    </w:p>
    <w:p w14:paraId="6777DC5F">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日</w:t>
      </w:r>
    </w:p>
    <w:p w14:paraId="359B9B73">
      <w:pPr>
        <w:pStyle w:val="5"/>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附代理人身份证复印件：</w:t>
      </w:r>
    </w:p>
    <w:p w14:paraId="53882E12">
      <w:pPr>
        <w:pStyle w:val="5"/>
        <w:spacing w:line="360" w:lineRule="auto"/>
        <w:jc w:val="center"/>
        <w:rPr>
          <w:rFonts w:hint="eastAsia" w:ascii="宋体" w:hAnsi="宋体" w:eastAsia="宋体" w:cs="宋体"/>
          <w:sz w:val="21"/>
          <w:szCs w:val="21"/>
          <w:highlight w:val="none"/>
        </w:rPr>
      </w:pPr>
    </w:p>
    <w:p w14:paraId="77AC0A01">
      <w:pPr>
        <w:pStyle w:val="5"/>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8890</wp:posOffset>
                </wp:positionV>
                <wp:extent cx="4343400" cy="1684020"/>
                <wp:effectExtent l="4445" t="4445" r="14605" b="6985"/>
                <wp:wrapNone/>
                <wp:docPr id="6" name="矩形 6"/>
                <wp:cNvGraphicFramePr/>
                <a:graphic xmlns:a="http://schemas.openxmlformats.org/drawingml/2006/main">
                  <a:graphicData uri="http://schemas.microsoft.com/office/word/2010/wordprocessingShape">
                    <wps:wsp>
                      <wps:cNvSpPr/>
                      <wps:spPr>
                        <a:xfrm>
                          <a:off x="0" y="0"/>
                          <a:ext cx="4343400" cy="16840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D2E0120">
                            <w:pPr>
                              <w:rPr>
                                <w:rFonts w:hint="eastAsia"/>
                              </w:rPr>
                            </w:pPr>
                          </w:p>
                          <w:p w14:paraId="42D0C382">
                            <w:pPr>
                              <w:rPr>
                                <w:rFonts w:hint="eastAsia"/>
                              </w:rPr>
                            </w:pPr>
                          </w:p>
                          <w:p w14:paraId="645EB6EA">
                            <w:pPr>
                              <w:rPr>
                                <w:rFonts w:hint="eastAsia"/>
                              </w:rPr>
                            </w:pPr>
                          </w:p>
                          <w:p w14:paraId="6BF11EE8">
                            <w:pPr>
                              <w:rPr>
                                <w:rFonts w:hint="eastAsia"/>
                              </w:rPr>
                            </w:pPr>
                          </w:p>
                          <w:p w14:paraId="4CAA386D">
                            <w:pPr>
                              <w:jc w:val="center"/>
                              <w:rPr>
                                <w:rFonts w:hint="eastAsia"/>
                              </w:rPr>
                            </w:pPr>
                            <w:r>
                              <w:rPr>
                                <w:rFonts w:hint="eastAsia" w:ascii="宋体" w:hAnsi="宋体" w:eastAsia="宋体" w:cs="宋体"/>
                              </w:rPr>
                              <w:t>代理人身份证复印件粘贴处</w:t>
                            </w:r>
                          </w:p>
                        </w:txbxContent>
                      </wps:txbx>
                      <wps:bodyPr upright="1"/>
                    </wps:wsp>
                  </a:graphicData>
                </a:graphic>
              </wp:anchor>
            </w:drawing>
          </mc:Choice>
          <mc:Fallback>
            <w:pict>
              <v:rect id="_x0000_s1026" o:spid="_x0000_s1026" o:spt="1" style="position:absolute;left:0pt;margin-left:45pt;margin-top:0.7pt;height:132.6pt;width:342pt;z-index:251660288;mso-width-relative:page;mso-height-relative:page;" fillcolor="#FFFFFF" filled="t" stroked="t" coordsize="21600,21600" o:gfxdata="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oDqJ9YAAAAIAQAADwAAAAAAAAABACAAAAAiAAAAZHJzL2Rv&#10;d25yZXYueG1sUEsBAhQAFAAAAAgAh07iQCyv8GIDAgAAKgQAAA4AAAAAAAAAAQAgAAAAJQEAAGRy&#10;cy9lMm9Eb2MueG1sUEsFBgAAAAAGAAYAWQEAAJoFAAAAAA==&#10;">
                <v:fill on="t" focussize="0,0"/>
                <v:stroke color="#000000" joinstyle="miter"/>
                <v:imagedata o:title=""/>
                <o:lock v:ext="edit" aspectratio="f"/>
                <v:textbox>
                  <w:txbxContent>
                    <w:p w14:paraId="0D2E0120">
                      <w:pPr>
                        <w:rPr>
                          <w:rFonts w:hint="eastAsia"/>
                        </w:rPr>
                      </w:pPr>
                    </w:p>
                    <w:p w14:paraId="42D0C382">
                      <w:pPr>
                        <w:rPr>
                          <w:rFonts w:hint="eastAsia"/>
                        </w:rPr>
                      </w:pPr>
                    </w:p>
                    <w:p w14:paraId="645EB6EA">
                      <w:pPr>
                        <w:rPr>
                          <w:rFonts w:hint="eastAsia"/>
                        </w:rPr>
                      </w:pPr>
                    </w:p>
                    <w:p w14:paraId="6BF11EE8">
                      <w:pPr>
                        <w:rPr>
                          <w:rFonts w:hint="eastAsia"/>
                        </w:rPr>
                      </w:pPr>
                    </w:p>
                    <w:p w14:paraId="4CAA386D">
                      <w:pPr>
                        <w:jc w:val="center"/>
                        <w:rPr>
                          <w:rFonts w:hint="eastAsia"/>
                        </w:rPr>
                      </w:pPr>
                      <w:r>
                        <w:rPr>
                          <w:rFonts w:hint="eastAsia" w:ascii="宋体" w:hAnsi="宋体" w:eastAsia="宋体" w:cs="宋体"/>
                        </w:rPr>
                        <w:t>代理人身份证复印件粘贴处</w:t>
                      </w:r>
                    </w:p>
                  </w:txbxContent>
                </v:textbox>
              </v:rect>
            </w:pict>
          </mc:Fallback>
        </mc:AlternateContent>
      </w:r>
    </w:p>
    <w:p w14:paraId="6457E85C">
      <w:pPr>
        <w:pStyle w:val="5"/>
        <w:spacing w:line="360" w:lineRule="auto"/>
        <w:jc w:val="center"/>
        <w:rPr>
          <w:rFonts w:hint="eastAsia" w:ascii="宋体" w:hAnsi="宋体" w:eastAsia="宋体" w:cs="宋体"/>
          <w:sz w:val="21"/>
          <w:szCs w:val="21"/>
          <w:highlight w:val="none"/>
        </w:rPr>
      </w:pPr>
    </w:p>
    <w:p w14:paraId="3172A6B6">
      <w:pPr>
        <w:pStyle w:val="5"/>
        <w:spacing w:line="360" w:lineRule="auto"/>
        <w:jc w:val="center"/>
        <w:rPr>
          <w:rFonts w:hint="eastAsia" w:ascii="宋体" w:hAnsi="宋体" w:eastAsia="宋体" w:cs="宋体"/>
          <w:sz w:val="21"/>
          <w:szCs w:val="21"/>
          <w:highlight w:val="none"/>
        </w:rPr>
      </w:pPr>
    </w:p>
    <w:p w14:paraId="3E2AD51C">
      <w:pPr>
        <w:pStyle w:val="5"/>
        <w:spacing w:line="360" w:lineRule="auto"/>
        <w:jc w:val="center"/>
        <w:rPr>
          <w:rFonts w:hint="eastAsia" w:ascii="宋体" w:hAnsi="宋体" w:eastAsia="宋体" w:cs="宋体"/>
          <w:sz w:val="21"/>
          <w:szCs w:val="21"/>
          <w:highlight w:val="none"/>
        </w:rPr>
      </w:pPr>
    </w:p>
    <w:p w14:paraId="51142059">
      <w:pPr>
        <w:spacing w:line="360" w:lineRule="auto"/>
        <w:jc w:val="both"/>
        <w:rPr>
          <w:rFonts w:hint="eastAsia" w:ascii="宋体" w:hAnsi="宋体" w:cs="宋体"/>
          <w:sz w:val="21"/>
          <w:szCs w:val="21"/>
          <w:highlight w:val="none"/>
        </w:rPr>
      </w:pPr>
    </w:p>
    <w:p w14:paraId="76D8C14A">
      <w:pPr>
        <w:pStyle w:val="17"/>
        <w:rPr>
          <w:rFonts w:hint="eastAsia" w:ascii="宋体" w:hAnsi="宋体" w:cs="宋体"/>
          <w:sz w:val="21"/>
          <w:szCs w:val="21"/>
          <w:highlight w:val="none"/>
        </w:rPr>
      </w:pPr>
    </w:p>
    <w:p w14:paraId="4BC6019E">
      <w:pPr>
        <w:rPr>
          <w:rFonts w:hint="eastAsia" w:ascii="黑体" w:hAnsi="黑体" w:eastAsia="黑体"/>
          <w:bCs w:val="0"/>
          <w:szCs w:val="24"/>
        </w:rPr>
      </w:pPr>
      <w:r>
        <w:rPr>
          <w:rFonts w:hint="eastAsia" w:ascii="黑体" w:hAnsi="黑体" w:eastAsia="黑体"/>
          <w:bCs w:val="0"/>
          <w:szCs w:val="24"/>
        </w:rPr>
        <w:br w:type="page"/>
      </w:r>
    </w:p>
    <w:p w14:paraId="754F72EF">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三、</w:t>
      </w:r>
      <w:r>
        <w:rPr>
          <w:rFonts w:hint="eastAsia" w:ascii="宋体" w:hAnsi="宋体" w:eastAsia="宋体" w:cs="宋体"/>
          <w:b/>
          <w:bCs/>
          <w:color w:val="auto"/>
          <w:kern w:val="2"/>
          <w:sz w:val="30"/>
          <w:szCs w:val="30"/>
          <w:highlight w:val="none"/>
          <w:lang w:val="en-US" w:eastAsia="zh-CN" w:bidi="ar-SA"/>
        </w:rPr>
        <w:t>供应商基本情况表</w:t>
      </w:r>
    </w:p>
    <w:p w14:paraId="2EA46482">
      <w:pPr>
        <w:jc w:val="both"/>
        <w:rPr>
          <w:rFonts w:hint="eastAsia" w:ascii="宋体" w:hAnsi="宋体" w:cs="宋体"/>
          <w:szCs w:val="21"/>
          <w:highlight w:val="none"/>
        </w:rPr>
      </w:pPr>
    </w:p>
    <w:tbl>
      <w:tblPr>
        <w:tblStyle w:val="18"/>
        <w:tblW w:w="849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76"/>
        <w:gridCol w:w="1104"/>
        <w:gridCol w:w="1635"/>
        <w:gridCol w:w="1395"/>
        <w:gridCol w:w="1575"/>
        <w:gridCol w:w="1207"/>
      </w:tblGrid>
      <w:tr w14:paraId="623164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576" w:type="dxa"/>
            <w:noWrap w:val="0"/>
            <w:vAlign w:val="center"/>
          </w:tcPr>
          <w:p w14:paraId="49DA10F7">
            <w:pPr>
              <w:jc w:val="center"/>
              <w:rPr>
                <w:rFonts w:hint="eastAsia" w:ascii="宋体" w:hAnsi="宋体" w:eastAsia="宋体" w:cs="宋体"/>
                <w:highlight w:val="none"/>
              </w:rPr>
            </w:pPr>
            <w:r>
              <w:rPr>
                <w:rFonts w:hint="eastAsia" w:ascii="宋体" w:hAnsi="宋体" w:eastAsia="宋体" w:cs="宋体"/>
                <w:highlight w:val="none"/>
                <w:lang w:val="en-US" w:eastAsia="zh-CN"/>
              </w:rPr>
              <w:t>供应商</w:t>
            </w:r>
            <w:r>
              <w:rPr>
                <w:rFonts w:hint="eastAsia" w:ascii="宋体" w:hAnsi="宋体" w:eastAsia="宋体" w:cs="宋体"/>
                <w:highlight w:val="none"/>
              </w:rPr>
              <w:t>名称</w:t>
            </w:r>
          </w:p>
        </w:tc>
        <w:tc>
          <w:tcPr>
            <w:tcW w:w="6916" w:type="dxa"/>
            <w:gridSpan w:val="5"/>
            <w:noWrap w:val="0"/>
            <w:vAlign w:val="center"/>
          </w:tcPr>
          <w:p w14:paraId="05B230A4">
            <w:pPr>
              <w:rPr>
                <w:rFonts w:hint="eastAsia" w:ascii="宋体" w:hAnsi="宋体" w:eastAsia="宋体" w:cs="宋体"/>
                <w:highlight w:val="none"/>
              </w:rPr>
            </w:pPr>
          </w:p>
        </w:tc>
      </w:tr>
      <w:tr w14:paraId="1CA4A3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576" w:type="dxa"/>
            <w:noWrap w:val="0"/>
            <w:vAlign w:val="center"/>
          </w:tcPr>
          <w:p w14:paraId="6601501A">
            <w:pPr>
              <w:jc w:val="center"/>
              <w:rPr>
                <w:rFonts w:hint="eastAsia" w:ascii="宋体" w:hAnsi="宋体" w:eastAsia="宋体" w:cs="宋体"/>
                <w:highlight w:val="none"/>
              </w:rPr>
            </w:pPr>
            <w:r>
              <w:rPr>
                <w:rFonts w:hint="eastAsia" w:ascii="宋体" w:hAnsi="宋体" w:eastAsia="宋体" w:cs="宋体"/>
                <w:highlight w:val="none"/>
              </w:rPr>
              <w:t>企业资质</w:t>
            </w:r>
          </w:p>
        </w:tc>
        <w:tc>
          <w:tcPr>
            <w:tcW w:w="6916" w:type="dxa"/>
            <w:gridSpan w:val="5"/>
            <w:noWrap w:val="0"/>
            <w:vAlign w:val="center"/>
          </w:tcPr>
          <w:p w14:paraId="1C715E6A">
            <w:pPr>
              <w:rPr>
                <w:rFonts w:hint="eastAsia" w:ascii="宋体" w:hAnsi="宋体" w:eastAsia="宋体" w:cs="宋体"/>
                <w:highlight w:val="none"/>
              </w:rPr>
            </w:pPr>
            <w:r>
              <w:rPr>
                <w:rFonts w:hint="eastAsia" w:ascii="宋体" w:hAnsi="宋体" w:eastAsia="宋体" w:cs="宋体"/>
                <w:highlight w:val="none"/>
              </w:rPr>
              <w:t>1、等级：     2、证书号：       3、发证机关：     4、业务范围：</w:t>
            </w:r>
          </w:p>
        </w:tc>
      </w:tr>
      <w:tr w14:paraId="679E42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576" w:type="dxa"/>
            <w:noWrap w:val="0"/>
            <w:vAlign w:val="center"/>
          </w:tcPr>
          <w:p w14:paraId="18262A66">
            <w:pPr>
              <w:jc w:val="center"/>
              <w:rPr>
                <w:rFonts w:hint="eastAsia" w:ascii="宋体" w:hAnsi="宋体" w:eastAsia="宋体" w:cs="宋体"/>
                <w:highlight w:val="none"/>
              </w:rPr>
            </w:pPr>
            <w:r>
              <w:rPr>
                <w:rFonts w:hint="eastAsia" w:ascii="宋体" w:hAnsi="宋体" w:eastAsia="宋体" w:cs="宋体"/>
                <w:highlight w:val="none"/>
              </w:rPr>
              <w:t>营业执照</w:t>
            </w:r>
          </w:p>
        </w:tc>
        <w:tc>
          <w:tcPr>
            <w:tcW w:w="6916" w:type="dxa"/>
            <w:gridSpan w:val="5"/>
            <w:noWrap w:val="0"/>
            <w:vAlign w:val="center"/>
          </w:tcPr>
          <w:p w14:paraId="3A34BEFE">
            <w:pPr>
              <w:rPr>
                <w:rFonts w:hint="eastAsia" w:ascii="宋体" w:hAnsi="宋体" w:eastAsia="宋体" w:cs="宋体"/>
                <w:highlight w:val="none"/>
              </w:rPr>
            </w:pPr>
            <w:r>
              <w:rPr>
                <w:rFonts w:hint="eastAsia" w:ascii="宋体" w:hAnsi="宋体" w:eastAsia="宋体" w:cs="宋体"/>
                <w:highlight w:val="none"/>
              </w:rPr>
              <w:t>1、编号：     2、发照机关：       3、营业范围：</w:t>
            </w:r>
          </w:p>
        </w:tc>
      </w:tr>
      <w:tr w14:paraId="3A4B38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576" w:type="dxa"/>
            <w:noWrap w:val="0"/>
            <w:vAlign w:val="center"/>
          </w:tcPr>
          <w:p w14:paraId="2C3CCF29">
            <w:pPr>
              <w:jc w:val="center"/>
              <w:rPr>
                <w:rFonts w:hint="eastAsia" w:ascii="宋体" w:hAnsi="宋体" w:eastAsia="宋体" w:cs="宋体"/>
                <w:highlight w:val="none"/>
              </w:rPr>
            </w:pPr>
            <w:r>
              <w:rPr>
                <w:rFonts w:hint="eastAsia" w:ascii="宋体" w:hAnsi="宋体" w:eastAsia="宋体" w:cs="宋体"/>
                <w:highlight w:val="none"/>
              </w:rPr>
              <w:t>成立日期</w:t>
            </w:r>
          </w:p>
        </w:tc>
        <w:tc>
          <w:tcPr>
            <w:tcW w:w="1104" w:type="dxa"/>
            <w:noWrap w:val="0"/>
            <w:vAlign w:val="center"/>
          </w:tcPr>
          <w:p w14:paraId="60F9ADCB">
            <w:pPr>
              <w:rPr>
                <w:rFonts w:hint="eastAsia" w:ascii="宋体" w:hAnsi="宋体" w:eastAsia="宋体" w:cs="宋体"/>
                <w:highlight w:val="none"/>
              </w:rPr>
            </w:pPr>
          </w:p>
        </w:tc>
        <w:tc>
          <w:tcPr>
            <w:tcW w:w="1635" w:type="dxa"/>
            <w:noWrap w:val="0"/>
            <w:vAlign w:val="center"/>
          </w:tcPr>
          <w:p w14:paraId="2755CF70">
            <w:pPr>
              <w:jc w:val="center"/>
              <w:rPr>
                <w:rFonts w:hint="eastAsia" w:ascii="宋体" w:hAnsi="宋体" w:eastAsia="宋体" w:cs="宋体"/>
                <w:highlight w:val="none"/>
              </w:rPr>
            </w:pPr>
            <w:r>
              <w:rPr>
                <w:rFonts w:hint="eastAsia" w:ascii="宋体" w:hAnsi="宋体" w:eastAsia="宋体" w:cs="宋体"/>
                <w:highlight w:val="none"/>
              </w:rPr>
              <w:t>现有职工</w:t>
            </w:r>
          </w:p>
          <w:p w14:paraId="10855014">
            <w:pPr>
              <w:jc w:val="center"/>
              <w:rPr>
                <w:rFonts w:hint="eastAsia" w:ascii="宋体" w:hAnsi="宋体" w:eastAsia="宋体" w:cs="宋体"/>
                <w:highlight w:val="none"/>
              </w:rPr>
            </w:pPr>
            <w:r>
              <w:rPr>
                <w:rFonts w:hint="eastAsia" w:ascii="宋体" w:hAnsi="宋体" w:eastAsia="宋体" w:cs="宋体"/>
                <w:highlight w:val="none"/>
              </w:rPr>
              <w:t>总人数（人）</w:t>
            </w:r>
          </w:p>
        </w:tc>
        <w:tc>
          <w:tcPr>
            <w:tcW w:w="1395" w:type="dxa"/>
            <w:noWrap w:val="0"/>
            <w:vAlign w:val="center"/>
          </w:tcPr>
          <w:p w14:paraId="633C2270">
            <w:pPr>
              <w:rPr>
                <w:rFonts w:hint="eastAsia" w:ascii="宋体" w:hAnsi="宋体" w:eastAsia="宋体" w:cs="宋体"/>
                <w:highlight w:val="none"/>
              </w:rPr>
            </w:pPr>
          </w:p>
        </w:tc>
        <w:tc>
          <w:tcPr>
            <w:tcW w:w="1575" w:type="dxa"/>
            <w:tcBorders>
              <w:right w:val="single" w:color="000000" w:sz="6" w:space="0"/>
            </w:tcBorders>
            <w:noWrap w:val="0"/>
            <w:vAlign w:val="center"/>
          </w:tcPr>
          <w:p w14:paraId="11A6B1D5">
            <w:pPr>
              <w:jc w:val="center"/>
              <w:rPr>
                <w:rFonts w:hint="eastAsia" w:ascii="宋体" w:hAnsi="宋体" w:eastAsia="宋体" w:cs="宋体"/>
                <w:highlight w:val="none"/>
              </w:rPr>
            </w:pPr>
            <w:r>
              <w:rPr>
                <w:rFonts w:hint="eastAsia" w:ascii="宋体" w:hAnsi="宋体" w:eastAsia="宋体" w:cs="宋体"/>
                <w:highlight w:val="none"/>
              </w:rPr>
              <w:t>技术人员人数</w:t>
            </w:r>
          </w:p>
          <w:p w14:paraId="5BD150D1">
            <w:pPr>
              <w:jc w:val="center"/>
              <w:rPr>
                <w:rFonts w:hint="eastAsia" w:ascii="宋体" w:hAnsi="宋体" w:eastAsia="宋体" w:cs="宋体"/>
                <w:highlight w:val="none"/>
              </w:rPr>
            </w:pPr>
            <w:r>
              <w:rPr>
                <w:rFonts w:hint="eastAsia" w:ascii="宋体" w:hAnsi="宋体" w:eastAsia="宋体" w:cs="宋体"/>
                <w:highlight w:val="none"/>
              </w:rPr>
              <w:t>（人）</w:t>
            </w:r>
          </w:p>
        </w:tc>
        <w:tc>
          <w:tcPr>
            <w:tcW w:w="1207" w:type="dxa"/>
            <w:tcBorders>
              <w:left w:val="single" w:color="000000" w:sz="6" w:space="0"/>
            </w:tcBorders>
            <w:noWrap w:val="0"/>
            <w:vAlign w:val="center"/>
          </w:tcPr>
          <w:p w14:paraId="1E650000">
            <w:pPr>
              <w:jc w:val="center"/>
              <w:rPr>
                <w:rFonts w:hint="eastAsia" w:ascii="宋体" w:hAnsi="宋体" w:eastAsia="宋体" w:cs="宋体"/>
                <w:highlight w:val="none"/>
              </w:rPr>
            </w:pPr>
          </w:p>
        </w:tc>
      </w:tr>
      <w:tr w14:paraId="1D2B46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576" w:type="dxa"/>
            <w:noWrap w:val="0"/>
            <w:vAlign w:val="center"/>
          </w:tcPr>
          <w:p w14:paraId="4011784B">
            <w:pPr>
              <w:spacing w:line="340" w:lineRule="exact"/>
              <w:jc w:val="center"/>
              <w:rPr>
                <w:rFonts w:hint="eastAsia" w:ascii="宋体" w:hAnsi="宋体" w:eastAsia="宋体" w:cs="宋体"/>
                <w:highlight w:val="none"/>
              </w:rPr>
            </w:pPr>
            <w:r>
              <w:rPr>
                <w:rFonts w:hint="eastAsia" w:ascii="宋体" w:hAnsi="宋体" w:eastAsia="宋体" w:cs="宋体"/>
                <w:highlight w:val="none"/>
              </w:rPr>
              <w:t>法定代表人</w:t>
            </w:r>
          </w:p>
        </w:tc>
        <w:tc>
          <w:tcPr>
            <w:tcW w:w="6916" w:type="dxa"/>
            <w:gridSpan w:val="5"/>
            <w:noWrap w:val="0"/>
            <w:vAlign w:val="center"/>
          </w:tcPr>
          <w:p w14:paraId="253CD6A4">
            <w:pPr>
              <w:rPr>
                <w:rFonts w:hint="eastAsia" w:ascii="宋体" w:hAnsi="宋体" w:eastAsia="宋体" w:cs="宋体"/>
                <w:highlight w:val="none"/>
              </w:rPr>
            </w:pPr>
            <w:r>
              <w:rPr>
                <w:rFonts w:hint="eastAsia" w:ascii="宋体" w:hAnsi="宋体" w:eastAsia="宋体" w:cs="宋体"/>
                <w:highlight w:val="none"/>
              </w:rPr>
              <w:t xml:space="preserve">1、姓名：           2、职务：             3、职称：                 </w:t>
            </w:r>
          </w:p>
          <w:p w14:paraId="35057869">
            <w:pPr>
              <w:rPr>
                <w:rFonts w:hint="eastAsia" w:ascii="宋体" w:hAnsi="宋体" w:eastAsia="宋体" w:cs="宋体"/>
                <w:highlight w:val="none"/>
              </w:rPr>
            </w:pPr>
            <w:r>
              <w:rPr>
                <w:rFonts w:hint="eastAsia" w:ascii="宋体" w:hAnsi="宋体" w:eastAsia="宋体" w:cs="宋体"/>
                <w:highlight w:val="none"/>
              </w:rPr>
              <w:t>4、联系电话：</w:t>
            </w:r>
          </w:p>
        </w:tc>
      </w:tr>
      <w:tr w14:paraId="4DC643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576" w:type="dxa"/>
            <w:noWrap w:val="0"/>
            <w:vAlign w:val="center"/>
          </w:tcPr>
          <w:p w14:paraId="41BCA767">
            <w:pPr>
              <w:spacing w:line="340" w:lineRule="exact"/>
              <w:jc w:val="center"/>
              <w:rPr>
                <w:rFonts w:hint="eastAsia" w:ascii="宋体" w:hAnsi="宋体" w:eastAsia="宋体" w:cs="宋体"/>
                <w:highlight w:val="none"/>
              </w:rPr>
            </w:pPr>
            <w:r>
              <w:rPr>
                <w:rFonts w:hint="eastAsia" w:ascii="宋体" w:hAnsi="宋体" w:eastAsia="宋体" w:cs="宋体"/>
                <w:highlight w:val="none"/>
              </w:rPr>
              <w:t>企业负责人</w:t>
            </w:r>
          </w:p>
        </w:tc>
        <w:tc>
          <w:tcPr>
            <w:tcW w:w="6916" w:type="dxa"/>
            <w:gridSpan w:val="5"/>
            <w:noWrap w:val="0"/>
            <w:vAlign w:val="center"/>
          </w:tcPr>
          <w:p w14:paraId="0650624B">
            <w:pPr>
              <w:rPr>
                <w:rFonts w:hint="eastAsia" w:ascii="宋体" w:hAnsi="宋体" w:eastAsia="宋体" w:cs="宋体"/>
                <w:highlight w:val="none"/>
              </w:rPr>
            </w:pPr>
            <w:r>
              <w:rPr>
                <w:rFonts w:hint="eastAsia" w:ascii="宋体" w:hAnsi="宋体" w:eastAsia="宋体" w:cs="宋体"/>
                <w:highlight w:val="none"/>
              </w:rPr>
              <w:t xml:space="preserve">1、姓名：           2、职务：             3、职称：                </w:t>
            </w:r>
          </w:p>
          <w:p w14:paraId="3F36D1AD">
            <w:pPr>
              <w:rPr>
                <w:rFonts w:hint="eastAsia" w:ascii="宋体" w:hAnsi="宋体" w:eastAsia="宋体" w:cs="宋体"/>
                <w:highlight w:val="none"/>
              </w:rPr>
            </w:pPr>
            <w:r>
              <w:rPr>
                <w:rFonts w:hint="eastAsia" w:ascii="宋体" w:hAnsi="宋体" w:eastAsia="宋体" w:cs="宋体"/>
                <w:highlight w:val="none"/>
              </w:rPr>
              <w:t>4、联系电话：</w:t>
            </w:r>
          </w:p>
        </w:tc>
      </w:tr>
      <w:tr w14:paraId="210B25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576" w:type="dxa"/>
            <w:noWrap w:val="0"/>
            <w:vAlign w:val="center"/>
          </w:tcPr>
          <w:p w14:paraId="7D6678A2">
            <w:pPr>
              <w:spacing w:line="340" w:lineRule="exact"/>
              <w:jc w:val="center"/>
              <w:rPr>
                <w:rFonts w:hint="eastAsia" w:ascii="宋体" w:hAnsi="宋体" w:eastAsia="宋体" w:cs="宋体"/>
                <w:highlight w:val="none"/>
              </w:rPr>
            </w:pPr>
            <w:r>
              <w:rPr>
                <w:rFonts w:hint="eastAsia" w:ascii="宋体" w:hAnsi="宋体" w:eastAsia="宋体" w:cs="宋体"/>
                <w:highlight w:val="none"/>
              </w:rPr>
              <w:t>现场总负</w:t>
            </w:r>
            <w:r>
              <w:rPr>
                <w:rFonts w:hint="eastAsia" w:ascii="宋体" w:hAnsi="宋体" w:eastAsia="宋体" w:cs="宋体"/>
                <w:highlight w:val="none"/>
                <w:lang w:eastAsia="zh-CN"/>
              </w:rPr>
              <w:t>责</w:t>
            </w:r>
            <w:r>
              <w:rPr>
                <w:rFonts w:hint="eastAsia" w:ascii="宋体" w:hAnsi="宋体" w:eastAsia="宋体" w:cs="宋体"/>
                <w:highlight w:val="none"/>
              </w:rPr>
              <w:t>人</w:t>
            </w:r>
          </w:p>
        </w:tc>
        <w:tc>
          <w:tcPr>
            <w:tcW w:w="6916" w:type="dxa"/>
            <w:gridSpan w:val="5"/>
            <w:noWrap w:val="0"/>
            <w:vAlign w:val="center"/>
          </w:tcPr>
          <w:p w14:paraId="32146DE6">
            <w:pPr>
              <w:rPr>
                <w:rFonts w:hint="eastAsia" w:ascii="宋体" w:hAnsi="宋体" w:eastAsia="宋体" w:cs="宋体"/>
                <w:highlight w:val="none"/>
              </w:rPr>
            </w:pPr>
            <w:r>
              <w:rPr>
                <w:rFonts w:hint="eastAsia" w:ascii="宋体" w:hAnsi="宋体" w:eastAsia="宋体" w:cs="宋体"/>
                <w:highlight w:val="none"/>
              </w:rPr>
              <w:t xml:space="preserve">1、姓名：           2、职务：             3、职称：                </w:t>
            </w:r>
          </w:p>
          <w:p w14:paraId="00E2F1C5">
            <w:pPr>
              <w:rPr>
                <w:rFonts w:hint="eastAsia" w:ascii="宋体" w:hAnsi="宋体" w:eastAsia="宋体" w:cs="宋体"/>
                <w:highlight w:val="none"/>
              </w:rPr>
            </w:pPr>
            <w:r>
              <w:rPr>
                <w:rFonts w:hint="eastAsia" w:ascii="宋体" w:hAnsi="宋体" w:eastAsia="宋体" w:cs="宋体"/>
                <w:highlight w:val="none"/>
              </w:rPr>
              <w:t>4、联系电话：</w:t>
            </w:r>
          </w:p>
        </w:tc>
      </w:tr>
      <w:tr w14:paraId="26DB8B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576" w:type="dxa"/>
            <w:noWrap w:val="0"/>
            <w:vAlign w:val="center"/>
          </w:tcPr>
          <w:p w14:paraId="100126A8">
            <w:pPr>
              <w:spacing w:line="340" w:lineRule="exact"/>
              <w:jc w:val="center"/>
              <w:rPr>
                <w:rFonts w:hint="eastAsia" w:ascii="宋体" w:hAnsi="宋体" w:eastAsia="宋体" w:cs="宋体"/>
                <w:highlight w:val="none"/>
              </w:rPr>
            </w:pPr>
            <w:r>
              <w:rPr>
                <w:rFonts w:hint="eastAsia" w:ascii="宋体" w:hAnsi="宋体" w:eastAsia="宋体" w:cs="宋体"/>
                <w:highlight w:val="none"/>
              </w:rPr>
              <w:t>联系方式</w:t>
            </w:r>
          </w:p>
        </w:tc>
        <w:tc>
          <w:tcPr>
            <w:tcW w:w="6916" w:type="dxa"/>
            <w:gridSpan w:val="5"/>
            <w:noWrap w:val="0"/>
            <w:vAlign w:val="center"/>
          </w:tcPr>
          <w:p w14:paraId="2A567FDF">
            <w:pPr>
              <w:spacing w:line="300" w:lineRule="exact"/>
              <w:rPr>
                <w:rFonts w:hint="eastAsia" w:ascii="宋体" w:hAnsi="宋体" w:eastAsia="宋体" w:cs="宋体"/>
                <w:highlight w:val="none"/>
              </w:rPr>
            </w:pPr>
            <w:r>
              <w:rPr>
                <w:rFonts w:hint="eastAsia" w:ascii="宋体" w:hAnsi="宋体" w:eastAsia="宋体" w:cs="宋体"/>
                <w:highlight w:val="none"/>
              </w:rPr>
              <w:t xml:space="preserve">1、地址：           2、邮编：             3、联系人：              </w:t>
            </w:r>
          </w:p>
          <w:p w14:paraId="1CCA647E">
            <w:pPr>
              <w:spacing w:line="300" w:lineRule="exact"/>
              <w:rPr>
                <w:rFonts w:hint="eastAsia" w:ascii="宋体" w:hAnsi="宋体" w:eastAsia="宋体" w:cs="宋体"/>
                <w:highlight w:val="none"/>
              </w:rPr>
            </w:pPr>
            <w:r>
              <w:rPr>
                <w:rFonts w:hint="eastAsia" w:ascii="宋体" w:hAnsi="宋体" w:eastAsia="宋体" w:cs="宋体"/>
                <w:highlight w:val="none"/>
              </w:rPr>
              <w:t xml:space="preserve">4、联系电话：       5、传真：             6、E-mail：  </w:t>
            </w:r>
          </w:p>
        </w:tc>
      </w:tr>
      <w:tr w14:paraId="14DFC0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jc w:val="center"/>
        </w:trPr>
        <w:tc>
          <w:tcPr>
            <w:tcW w:w="1576" w:type="dxa"/>
            <w:noWrap w:val="0"/>
            <w:vAlign w:val="center"/>
          </w:tcPr>
          <w:p w14:paraId="1AF9EC13">
            <w:pPr>
              <w:jc w:val="center"/>
              <w:rPr>
                <w:rFonts w:hint="eastAsia" w:ascii="宋体" w:hAnsi="宋体" w:eastAsia="宋体" w:cs="宋体"/>
                <w:highlight w:val="none"/>
              </w:rPr>
            </w:pPr>
            <w:r>
              <w:rPr>
                <w:rFonts w:hint="eastAsia" w:ascii="宋体" w:hAnsi="宋体" w:eastAsia="宋体" w:cs="宋体"/>
                <w:highlight w:val="none"/>
              </w:rPr>
              <w:t>开户银行</w:t>
            </w:r>
          </w:p>
        </w:tc>
        <w:tc>
          <w:tcPr>
            <w:tcW w:w="6916" w:type="dxa"/>
            <w:gridSpan w:val="5"/>
            <w:noWrap w:val="0"/>
            <w:vAlign w:val="center"/>
          </w:tcPr>
          <w:p w14:paraId="1182C42B">
            <w:pPr>
              <w:rPr>
                <w:rFonts w:hint="eastAsia" w:ascii="宋体" w:hAnsi="宋体" w:eastAsia="宋体" w:cs="宋体"/>
                <w:highlight w:val="none"/>
              </w:rPr>
            </w:pPr>
            <w:r>
              <w:rPr>
                <w:rFonts w:hint="eastAsia" w:ascii="宋体" w:hAnsi="宋体" w:eastAsia="宋体" w:cs="宋体"/>
                <w:highlight w:val="none"/>
              </w:rPr>
              <w:t>1、名称：           2、帐号：</w:t>
            </w:r>
          </w:p>
        </w:tc>
      </w:tr>
      <w:tr w14:paraId="60C3E6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99" w:hRule="atLeast"/>
          <w:jc w:val="center"/>
        </w:trPr>
        <w:tc>
          <w:tcPr>
            <w:tcW w:w="1576" w:type="dxa"/>
            <w:noWrap w:val="0"/>
            <w:vAlign w:val="center"/>
          </w:tcPr>
          <w:p w14:paraId="498928CE">
            <w:pPr>
              <w:jc w:val="center"/>
              <w:rPr>
                <w:rFonts w:hint="eastAsia" w:ascii="宋体" w:hAnsi="宋体" w:eastAsia="宋体" w:cs="宋体"/>
                <w:highlight w:val="none"/>
              </w:rPr>
            </w:pPr>
            <w:r>
              <w:rPr>
                <w:rFonts w:hint="eastAsia" w:ascii="宋体" w:hAnsi="宋体" w:eastAsia="宋体" w:cs="宋体"/>
                <w:highlight w:val="none"/>
              </w:rPr>
              <w:t>投标人资历</w:t>
            </w:r>
          </w:p>
          <w:p w14:paraId="2D5ED6B9">
            <w:pPr>
              <w:jc w:val="center"/>
              <w:rPr>
                <w:rFonts w:hint="eastAsia" w:ascii="宋体" w:hAnsi="宋体" w:eastAsia="宋体" w:cs="宋体"/>
                <w:highlight w:val="none"/>
              </w:rPr>
            </w:pPr>
            <w:r>
              <w:rPr>
                <w:rFonts w:hint="eastAsia" w:ascii="宋体" w:hAnsi="宋体" w:eastAsia="宋体" w:cs="宋体"/>
                <w:highlight w:val="none"/>
              </w:rPr>
              <w:t>简介</w:t>
            </w:r>
          </w:p>
        </w:tc>
        <w:tc>
          <w:tcPr>
            <w:tcW w:w="6916" w:type="dxa"/>
            <w:gridSpan w:val="5"/>
            <w:noWrap w:val="0"/>
            <w:vAlign w:val="center"/>
          </w:tcPr>
          <w:p w14:paraId="61C30B9F">
            <w:pPr>
              <w:jc w:val="center"/>
              <w:rPr>
                <w:rFonts w:hint="eastAsia" w:ascii="宋体" w:hAnsi="宋体" w:eastAsia="宋体" w:cs="宋体"/>
                <w:highlight w:val="none"/>
              </w:rPr>
            </w:pPr>
          </w:p>
        </w:tc>
      </w:tr>
    </w:tbl>
    <w:p w14:paraId="7136659E">
      <w:pPr>
        <w:keepNext w:val="0"/>
        <w:keepLines w:val="0"/>
        <w:pageBreakBefore w:val="0"/>
        <w:kinsoku/>
        <w:wordWrap/>
        <w:overflowPunct/>
        <w:autoSpaceDE/>
        <w:autoSpaceDN/>
        <w:bidi w:val="0"/>
        <w:spacing w:line="360" w:lineRule="auto"/>
        <w:ind w:left="216" w:leftChars="103" w:right="250" w:rightChars="119"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注：</w:t>
      </w:r>
      <w:r>
        <w:rPr>
          <w:rFonts w:hint="eastAsia" w:ascii="宋体" w:hAnsi="宋体" w:eastAsia="宋体" w:cs="宋体"/>
          <w:highlight w:val="none"/>
        </w:rPr>
        <w:t>本表后应包括不限于附</w:t>
      </w:r>
      <w:r>
        <w:rPr>
          <w:rFonts w:hint="eastAsia" w:ascii="宋体" w:hAnsi="宋体" w:eastAsia="宋体" w:cs="宋体"/>
          <w:highlight w:val="none"/>
          <w:lang w:val="en-US" w:eastAsia="zh-CN"/>
        </w:rPr>
        <w:t>供应商</w:t>
      </w:r>
      <w:r>
        <w:rPr>
          <w:rFonts w:hint="eastAsia" w:ascii="宋体" w:hAnsi="宋体" w:eastAsia="宋体" w:cs="宋体"/>
          <w:highlight w:val="none"/>
        </w:rPr>
        <w:t>营业执照副本（事业单位可以提供事业单位法人证书）、资质证书复印件</w:t>
      </w:r>
      <w:r>
        <w:rPr>
          <w:rFonts w:hint="eastAsia" w:ascii="宋体" w:hAnsi="宋体" w:eastAsia="宋体" w:cs="宋体"/>
          <w:highlight w:val="none"/>
          <w:lang w:val="en-US" w:eastAsia="zh-CN"/>
        </w:rPr>
        <w:t>或扫描件</w:t>
      </w:r>
      <w:r>
        <w:rPr>
          <w:rFonts w:hint="eastAsia" w:ascii="宋体" w:hAnsi="宋体" w:eastAsia="宋体" w:cs="宋体"/>
          <w:highlight w:val="none"/>
        </w:rPr>
        <w:t>等。</w:t>
      </w:r>
    </w:p>
    <w:p w14:paraId="17EAC997">
      <w:pPr>
        <w:pStyle w:val="2"/>
        <w:keepNext/>
        <w:keepLines/>
        <w:pageBreakBefore w:val="0"/>
        <w:widowControl w:val="0"/>
        <w:kinsoku/>
        <w:wordWrap/>
        <w:overflowPunct/>
        <w:topLinePunct w:val="0"/>
        <w:autoSpaceDE/>
        <w:autoSpaceDN/>
        <w:bidi w:val="0"/>
        <w:adjustRightInd/>
        <w:snapToGrid/>
        <w:spacing w:line="360" w:lineRule="auto"/>
        <w:ind w:right="-168" w:rightChars="-80"/>
        <w:jc w:val="center"/>
        <w:textAlignment w:val="auto"/>
        <w:rPr>
          <w:rFonts w:ascii="宋体" w:hAnsi="宋体" w:cs="宋体"/>
          <w:b/>
          <w:bCs/>
          <w:highlight w:val="none"/>
        </w:rPr>
      </w:pPr>
      <w:r>
        <w:rPr>
          <w:rFonts w:ascii="Arial" w:cs="Arial"/>
          <w:color w:val="000000"/>
          <w:highlight w:val="none"/>
        </w:rPr>
        <w:br w:type="page"/>
      </w:r>
      <w:bookmarkStart w:id="37" w:name="_Toc19776"/>
      <w:bookmarkStart w:id="38" w:name="_Toc4389"/>
      <w:bookmarkStart w:id="39" w:name="_Toc521"/>
      <w:bookmarkStart w:id="40" w:name="_Toc20039"/>
      <w:bookmarkStart w:id="41" w:name="_Toc18919"/>
      <w:bookmarkStart w:id="42" w:name="_Toc26085"/>
      <w:bookmarkStart w:id="43" w:name="_Toc27920"/>
      <w:bookmarkStart w:id="44" w:name="_Toc1151"/>
      <w:bookmarkStart w:id="45" w:name="_Toc25880_WPSOffice_Level2"/>
      <w:bookmarkStart w:id="46" w:name="_Toc7574"/>
      <w:bookmarkStart w:id="47" w:name="_Toc22333"/>
      <w:r>
        <w:rPr>
          <w:rFonts w:hint="eastAsia" w:ascii="宋体" w:hAnsi="宋体" w:eastAsia="宋体" w:cs="宋体"/>
          <w:b/>
          <w:bCs/>
          <w:color w:val="auto"/>
          <w:kern w:val="2"/>
          <w:sz w:val="30"/>
          <w:szCs w:val="30"/>
          <w:highlight w:val="none"/>
          <w:lang w:val="en-US" w:eastAsia="zh-CN" w:bidi="ar-SA"/>
        </w:rPr>
        <w:t>供应商业绩汇总表</w:t>
      </w:r>
      <w:bookmarkEnd w:id="37"/>
      <w:bookmarkEnd w:id="38"/>
      <w:bookmarkEnd w:id="39"/>
      <w:bookmarkEnd w:id="40"/>
      <w:bookmarkEnd w:id="41"/>
      <w:bookmarkEnd w:id="42"/>
      <w:bookmarkEnd w:id="43"/>
      <w:bookmarkEnd w:id="44"/>
      <w:bookmarkEnd w:id="45"/>
      <w:bookmarkEnd w:id="46"/>
      <w:bookmarkEnd w:id="47"/>
    </w:p>
    <w:p w14:paraId="4D2DDADE">
      <w:pPr>
        <w:jc w:val="right"/>
        <w:rPr>
          <w:rFonts w:ascii="宋体" w:hAnsi="宋体" w:cs="宋体"/>
        </w:rPr>
      </w:pPr>
      <w:r>
        <w:rPr>
          <w:rFonts w:hint="eastAsia" w:ascii="宋体" w:hAnsi="宋体" w:cs="宋体"/>
        </w:rPr>
        <w:t xml:space="preserve">                                            </w:t>
      </w:r>
    </w:p>
    <w:tbl>
      <w:tblPr>
        <w:tblStyle w:val="18"/>
        <w:tblW w:w="8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1808"/>
        <w:gridCol w:w="2040"/>
        <w:gridCol w:w="2023"/>
        <w:gridCol w:w="1800"/>
      </w:tblGrid>
      <w:tr w14:paraId="4FC068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1106" w:type="dxa"/>
            <w:vAlign w:val="center"/>
          </w:tcPr>
          <w:p w14:paraId="2E5246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bookmarkStart w:id="48" w:name="_Toc218710269"/>
            <w:r>
              <w:rPr>
                <w:rFonts w:hint="eastAsia" w:ascii="宋体" w:hAnsi="宋体" w:eastAsia="宋体" w:cs="宋体"/>
                <w:sz w:val="21"/>
                <w:szCs w:val="21"/>
                <w:highlight w:val="none"/>
              </w:rPr>
              <w:t>序号</w:t>
            </w:r>
          </w:p>
        </w:tc>
        <w:tc>
          <w:tcPr>
            <w:tcW w:w="1808" w:type="dxa"/>
            <w:vAlign w:val="center"/>
          </w:tcPr>
          <w:p w14:paraId="2F90CE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业主名称</w:t>
            </w:r>
          </w:p>
        </w:tc>
        <w:tc>
          <w:tcPr>
            <w:tcW w:w="2040" w:type="dxa"/>
            <w:vAlign w:val="center"/>
          </w:tcPr>
          <w:p w14:paraId="0A6EC9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tc>
        <w:tc>
          <w:tcPr>
            <w:tcW w:w="2023" w:type="dxa"/>
            <w:vAlign w:val="center"/>
          </w:tcPr>
          <w:p w14:paraId="4E2678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工作内容</w:t>
            </w:r>
          </w:p>
        </w:tc>
        <w:tc>
          <w:tcPr>
            <w:tcW w:w="1800" w:type="dxa"/>
            <w:vAlign w:val="center"/>
          </w:tcPr>
          <w:p w14:paraId="08628C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14:paraId="018561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vAlign w:val="center"/>
          </w:tcPr>
          <w:p w14:paraId="62259C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808" w:type="dxa"/>
            <w:vAlign w:val="center"/>
          </w:tcPr>
          <w:p w14:paraId="345CEB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2040" w:type="dxa"/>
            <w:vAlign w:val="center"/>
          </w:tcPr>
          <w:p w14:paraId="009753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2023" w:type="dxa"/>
            <w:vAlign w:val="center"/>
          </w:tcPr>
          <w:p w14:paraId="22F2DE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1800" w:type="dxa"/>
            <w:vAlign w:val="center"/>
          </w:tcPr>
          <w:p w14:paraId="119907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r>
      <w:tr w14:paraId="7A0E7C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010" w:hRule="atLeast"/>
          <w:jc w:val="center"/>
        </w:trPr>
        <w:tc>
          <w:tcPr>
            <w:tcW w:w="1106" w:type="dxa"/>
            <w:vAlign w:val="center"/>
          </w:tcPr>
          <w:p w14:paraId="634FB5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808" w:type="dxa"/>
            <w:vAlign w:val="center"/>
          </w:tcPr>
          <w:p w14:paraId="6FFE6A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2040" w:type="dxa"/>
            <w:vAlign w:val="center"/>
          </w:tcPr>
          <w:p w14:paraId="2B9683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2023" w:type="dxa"/>
            <w:vAlign w:val="center"/>
          </w:tcPr>
          <w:p w14:paraId="2FAB66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1800" w:type="dxa"/>
            <w:vAlign w:val="center"/>
          </w:tcPr>
          <w:p w14:paraId="3A5D1D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r>
      <w:tr w14:paraId="6A1546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106" w:type="dxa"/>
            <w:vAlign w:val="center"/>
          </w:tcPr>
          <w:p w14:paraId="62072F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808" w:type="dxa"/>
            <w:vAlign w:val="center"/>
          </w:tcPr>
          <w:p w14:paraId="6BE3FC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2040" w:type="dxa"/>
            <w:vAlign w:val="center"/>
          </w:tcPr>
          <w:p w14:paraId="2EB8CA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2023" w:type="dxa"/>
            <w:vAlign w:val="center"/>
          </w:tcPr>
          <w:p w14:paraId="28890F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1800" w:type="dxa"/>
            <w:vAlign w:val="center"/>
          </w:tcPr>
          <w:p w14:paraId="6FE2FB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r>
      <w:tr w14:paraId="36C4E1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010" w:hRule="atLeast"/>
          <w:jc w:val="center"/>
        </w:trPr>
        <w:tc>
          <w:tcPr>
            <w:tcW w:w="1106" w:type="dxa"/>
            <w:vAlign w:val="center"/>
          </w:tcPr>
          <w:p w14:paraId="61B3FC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808" w:type="dxa"/>
            <w:vAlign w:val="center"/>
          </w:tcPr>
          <w:p w14:paraId="785DDF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2040" w:type="dxa"/>
            <w:vAlign w:val="center"/>
          </w:tcPr>
          <w:p w14:paraId="68DBDD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2023" w:type="dxa"/>
            <w:vAlign w:val="center"/>
          </w:tcPr>
          <w:p w14:paraId="56098F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1800" w:type="dxa"/>
            <w:vAlign w:val="center"/>
          </w:tcPr>
          <w:p w14:paraId="5BD1B5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r>
      <w:tr w14:paraId="22164D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3" w:hRule="atLeast"/>
          <w:jc w:val="center"/>
        </w:trPr>
        <w:tc>
          <w:tcPr>
            <w:tcW w:w="1106" w:type="dxa"/>
            <w:vAlign w:val="center"/>
          </w:tcPr>
          <w:p w14:paraId="2FCE1D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1808" w:type="dxa"/>
            <w:vAlign w:val="center"/>
          </w:tcPr>
          <w:p w14:paraId="051E31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2040" w:type="dxa"/>
            <w:vAlign w:val="center"/>
          </w:tcPr>
          <w:p w14:paraId="57548D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2023" w:type="dxa"/>
            <w:vAlign w:val="center"/>
          </w:tcPr>
          <w:p w14:paraId="55C3E5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c>
          <w:tcPr>
            <w:tcW w:w="1800" w:type="dxa"/>
            <w:vAlign w:val="center"/>
          </w:tcPr>
          <w:p w14:paraId="72EA9D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rPr>
            </w:pPr>
          </w:p>
        </w:tc>
      </w:tr>
    </w:tbl>
    <w:p w14:paraId="47762109">
      <w:pPr>
        <w:spacing w:line="340" w:lineRule="exact"/>
        <w:jc w:val="left"/>
        <w:rPr>
          <w:rFonts w:ascii="宋体" w:hAnsi="宋体" w:cs="宋体"/>
          <w:b/>
        </w:rPr>
      </w:pPr>
      <w:r>
        <w:rPr>
          <w:rFonts w:hint="eastAsia" w:ascii="宋体" w:hAnsi="宋体" w:eastAsia="宋体" w:cs="宋体"/>
          <w:highlight w:val="none"/>
        </w:rPr>
        <w:t>注：本页可续表。</w:t>
      </w:r>
    </w:p>
    <w:p w14:paraId="72109861">
      <w:pPr>
        <w:spacing w:line="360" w:lineRule="auto"/>
        <w:ind w:firstLine="403" w:firstLineChars="192"/>
        <w:rPr>
          <w:rFonts w:ascii="宋体" w:hAnsi="宋体" w:cs="宋体"/>
        </w:rPr>
      </w:pPr>
    </w:p>
    <w:p w14:paraId="2AF4329B">
      <w:pPr>
        <w:spacing w:line="360" w:lineRule="auto"/>
        <w:ind w:firstLine="403" w:firstLineChars="192"/>
        <w:rPr>
          <w:rFonts w:ascii="宋体" w:hAnsi="宋体" w:cs="宋体"/>
        </w:rPr>
      </w:pPr>
    </w:p>
    <w:p w14:paraId="52ACA3F2">
      <w:pPr>
        <w:pStyle w:val="2"/>
        <w:keepNext/>
        <w:keepLines/>
        <w:pageBreakBefore w:val="0"/>
        <w:widowControl w:val="0"/>
        <w:kinsoku/>
        <w:wordWrap/>
        <w:overflowPunct/>
        <w:topLinePunct w:val="0"/>
        <w:autoSpaceDE/>
        <w:autoSpaceDN/>
        <w:bidi w:val="0"/>
        <w:adjustRightInd/>
        <w:snapToGrid/>
        <w:spacing w:line="360" w:lineRule="auto"/>
        <w:ind w:right="-168" w:rightChars="-80"/>
        <w:jc w:val="center"/>
        <w:textAlignment w:val="auto"/>
        <w:rPr>
          <w:rFonts w:hint="eastAsia" w:ascii="宋体" w:hAnsi="宋体" w:eastAsia="宋体" w:cs="宋体"/>
          <w:b/>
          <w:bCs/>
          <w:color w:val="auto"/>
          <w:kern w:val="2"/>
          <w:sz w:val="30"/>
          <w:szCs w:val="30"/>
          <w:highlight w:val="yellow"/>
          <w:lang w:val="en-US" w:eastAsia="zh-CN" w:bidi="ar-SA"/>
        </w:rPr>
      </w:pPr>
      <w:r>
        <w:rPr>
          <w:rFonts w:hint="eastAsia" w:ascii="宋体" w:hAnsi="宋体" w:cs="宋体"/>
          <w:sz w:val="24"/>
          <w:szCs w:val="24"/>
        </w:rPr>
        <w:br w:type="page"/>
      </w:r>
      <w:bookmarkEnd w:id="48"/>
      <w:bookmarkStart w:id="49" w:name="_Toc18046"/>
      <w:bookmarkStart w:id="50" w:name="_Toc2919"/>
      <w:bookmarkStart w:id="51" w:name="_Toc13113"/>
      <w:bookmarkStart w:id="52" w:name="_Toc18049"/>
      <w:bookmarkStart w:id="53" w:name="_Toc420"/>
      <w:bookmarkStart w:id="54" w:name="_Toc9086"/>
      <w:bookmarkStart w:id="55" w:name="_Toc259"/>
      <w:bookmarkStart w:id="56" w:name="_Toc11784_WPSOffice_Level2"/>
      <w:bookmarkStart w:id="57" w:name="_Toc5618"/>
      <w:bookmarkStart w:id="58" w:name="_Toc16889"/>
      <w:r>
        <w:rPr>
          <w:rFonts w:hint="eastAsia" w:ascii="宋体" w:hAnsi="宋体" w:eastAsia="宋体" w:cs="宋体"/>
          <w:b/>
          <w:bCs/>
          <w:color w:val="auto"/>
          <w:kern w:val="2"/>
          <w:sz w:val="30"/>
          <w:szCs w:val="30"/>
          <w:highlight w:val="none"/>
          <w:lang w:val="en-US" w:eastAsia="zh-CN" w:bidi="ar-SA"/>
        </w:rPr>
        <w:t>供应商业绩概况表</w:t>
      </w:r>
      <w:bookmarkEnd w:id="49"/>
      <w:bookmarkEnd w:id="50"/>
      <w:bookmarkEnd w:id="51"/>
      <w:bookmarkEnd w:id="52"/>
      <w:bookmarkEnd w:id="53"/>
      <w:bookmarkEnd w:id="54"/>
      <w:bookmarkEnd w:id="55"/>
      <w:bookmarkEnd w:id="56"/>
      <w:bookmarkEnd w:id="57"/>
      <w:bookmarkEnd w:id="58"/>
    </w:p>
    <w:p w14:paraId="33E90D74">
      <w:pPr>
        <w:ind w:left="439" w:hanging="438" w:hangingChars="209"/>
        <w:jc w:val="right"/>
        <w:rPr>
          <w:rFonts w:ascii="宋体" w:hAnsi="宋体" w:cs="宋体"/>
        </w:rPr>
      </w:pPr>
      <w:r>
        <w:rPr>
          <w:rFonts w:hint="eastAsia" w:ascii="宋体" w:hAnsi="宋体" w:cs="宋体"/>
        </w:rPr>
        <w:t xml:space="preserve">                              </w:t>
      </w:r>
    </w:p>
    <w:tbl>
      <w:tblPr>
        <w:tblStyle w:val="18"/>
        <w:tblW w:w="887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97"/>
        <w:gridCol w:w="5577"/>
      </w:tblGrid>
      <w:tr w14:paraId="2925D8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1A71410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5577" w:type="dxa"/>
            <w:vAlign w:val="center"/>
          </w:tcPr>
          <w:p w14:paraId="0D8FC529">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center"/>
              <w:textAlignment w:val="auto"/>
              <w:rPr>
                <w:rFonts w:hint="eastAsia" w:ascii="宋体" w:hAnsi="宋体" w:eastAsia="宋体" w:cs="宋体"/>
                <w:sz w:val="21"/>
                <w:szCs w:val="21"/>
              </w:rPr>
            </w:pPr>
          </w:p>
        </w:tc>
      </w:tr>
      <w:tr w14:paraId="0BC853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45641B4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项目名称</w:t>
            </w:r>
          </w:p>
        </w:tc>
        <w:tc>
          <w:tcPr>
            <w:tcW w:w="5577" w:type="dxa"/>
            <w:vAlign w:val="center"/>
          </w:tcPr>
          <w:p w14:paraId="6BF9E963">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center"/>
              <w:textAlignment w:val="auto"/>
              <w:rPr>
                <w:rFonts w:hint="eastAsia" w:ascii="宋体" w:hAnsi="宋体" w:eastAsia="宋体" w:cs="宋体"/>
                <w:sz w:val="21"/>
                <w:szCs w:val="21"/>
              </w:rPr>
            </w:pPr>
          </w:p>
        </w:tc>
      </w:tr>
      <w:tr w14:paraId="69DDC1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360D15E4">
            <w:pPr>
              <w:keepNext w:val="0"/>
              <w:keepLines w:val="0"/>
              <w:pageBreakBefore w:val="0"/>
              <w:widowControl w:val="0"/>
              <w:kinsoku/>
              <w:wordWrap/>
              <w:overflowPunct/>
              <w:topLinePunct w:val="0"/>
              <w:autoSpaceDE/>
              <w:autoSpaceDN/>
              <w:bidi w:val="0"/>
              <w:adjustRightInd w:val="0"/>
              <w:snapToGrid w:val="0"/>
              <w:spacing w:line="240" w:lineRule="auto"/>
              <w:ind w:left="42" w:hanging="42" w:hangingChars="20"/>
              <w:jc w:val="center"/>
              <w:textAlignment w:val="auto"/>
              <w:rPr>
                <w:rFonts w:hint="eastAsia" w:ascii="宋体" w:hAnsi="宋体" w:eastAsia="宋体" w:cs="宋体"/>
                <w:sz w:val="21"/>
                <w:szCs w:val="21"/>
              </w:rPr>
            </w:pPr>
            <w:r>
              <w:rPr>
                <w:rFonts w:hint="eastAsia" w:ascii="宋体" w:hAnsi="宋体" w:eastAsia="宋体" w:cs="宋体"/>
                <w:sz w:val="21"/>
                <w:szCs w:val="21"/>
              </w:rPr>
              <w:t>项目所在地</w:t>
            </w:r>
          </w:p>
        </w:tc>
        <w:tc>
          <w:tcPr>
            <w:tcW w:w="5577" w:type="dxa"/>
            <w:vAlign w:val="center"/>
          </w:tcPr>
          <w:p w14:paraId="5547B29A">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center"/>
              <w:textAlignment w:val="auto"/>
              <w:rPr>
                <w:rFonts w:hint="eastAsia" w:ascii="宋体" w:hAnsi="宋体" w:eastAsia="宋体" w:cs="宋体"/>
                <w:sz w:val="21"/>
                <w:szCs w:val="21"/>
              </w:rPr>
            </w:pPr>
          </w:p>
        </w:tc>
      </w:tr>
      <w:tr w14:paraId="05E839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0B16B77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业主名称</w:t>
            </w:r>
          </w:p>
        </w:tc>
        <w:tc>
          <w:tcPr>
            <w:tcW w:w="5577" w:type="dxa"/>
            <w:vAlign w:val="center"/>
          </w:tcPr>
          <w:p w14:paraId="611C846E">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center"/>
              <w:textAlignment w:val="auto"/>
              <w:rPr>
                <w:rFonts w:hint="eastAsia" w:ascii="宋体" w:hAnsi="宋体" w:eastAsia="宋体" w:cs="宋体"/>
                <w:sz w:val="21"/>
                <w:szCs w:val="21"/>
              </w:rPr>
            </w:pPr>
          </w:p>
        </w:tc>
      </w:tr>
      <w:tr w14:paraId="4D07A2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6565A29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业主地址</w:t>
            </w:r>
          </w:p>
        </w:tc>
        <w:tc>
          <w:tcPr>
            <w:tcW w:w="5577" w:type="dxa"/>
            <w:vAlign w:val="center"/>
          </w:tcPr>
          <w:p w14:paraId="7D3D41DB">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center"/>
              <w:textAlignment w:val="auto"/>
              <w:rPr>
                <w:rFonts w:hint="eastAsia" w:ascii="宋体" w:hAnsi="宋体" w:eastAsia="宋体" w:cs="宋体"/>
                <w:sz w:val="21"/>
                <w:szCs w:val="21"/>
              </w:rPr>
            </w:pPr>
          </w:p>
        </w:tc>
      </w:tr>
      <w:tr w14:paraId="18DAB0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5047317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业主电话</w:t>
            </w:r>
          </w:p>
        </w:tc>
        <w:tc>
          <w:tcPr>
            <w:tcW w:w="5577" w:type="dxa"/>
            <w:vAlign w:val="center"/>
          </w:tcPr>
          <w:p w14:paraId="7DE7A48E">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center"/>
              <w:textAlignment w:val="auto"/>
              <w:rPr>
                <w:rFonts w:hint="eastAsia" w:ascii="宋体" w:hAnsi="宋体" w:eastAsia="宋体" w:cs="宋体"/>
                <w:sz w:val="21"/>
                <w:szCs w:val="21"/>
              </w:rPr>
            </w:pPr>
          </w:p>
        </w:tc>
      </w:tr>
      <w:tr w14:paraId="59BFF7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5512AF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中标金额</w:t>
            </w:r>
          </w:p>
        </w:tc>
        <w:tc>
          <w:tcPr>
            <w:tcW w:w="5577" w:type="dxa"/>
            <w:vAlign w:val="center"/>
          </w:tcPr>
          <w:p w14:paraId="4DF7E651">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center"/>
              <w:textAlignment w:val="auto"/>
              <w:rPr>
                <w:rFonts w:hint="eastAsia" w:ascii="宋体" w:hAnsi="宋体" w:eastAsia="宋体" w:cs="宋体"/>
                <w:sz w:val="21"/>
                <w:szCs w:val="21"/>
              </w:rPr>
            </w:pPr>
          </w:p>
        </w:tc>
      </w:tr>
      <w:tr w14:paraId="5F62C6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012E9C6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承担的工作内容</w:t>
            </w:r>
          </w:p>
        </w:tc>
        <w:tc>
          <w:tcPr>
            <w:tcW w:w="5577" w:type="dxa"/>
            <w:vAlign w:val="center"/>
          </w:tcPr>
          <w:p w14:paraId="518E855B">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center"/>
              <w:textAlignment w:val="auto"/>
              <w:rPr>
                <w:rFonts w:hint="eastAsia" w:ascii="宋体" w:hAnsi="宋体" w:eastAsia="宋体" w:cs="宋体"/>
                <w:sz w:val="21"/>
                <w:szCs w:val="21"/>
              </w:rPr>
            </w:pPr>
          </w:p>
        </w:tc>
      </w:tr>
      <w:tr w14:paraId="0525C7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2EBBEC0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项目负责人</w:t>
            </w:r>
          </w:p>
        </w:tc>
        <w:tc>
          <w:tcPr>
            <w:tcW w:w="5577" w:type="dxa"/>
            <w:vAlign w:val="center"/>
          </w:tcPr>
          <w:p w14:paraId="20FE2D4D">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center"/>
              <w:textAlignment w:val="auto"/>
              <w:rPr>
                <w:rFonts w:hint="eastAsia" w:ascii="宋体" w:hAnsi="宋体" w:eastAsia="宋体" w:cs="宋体"/>
                <w:sz w:val="21"/>
                <w:szCs w:val="21"/>
              </w:rPr>
            </w:pPr>
          </w:p>
        </w:tc>
      </w:tr>
      <w:tr w14:paraId="2D01FD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767E29D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项目描述</w:t>
            </w:r>
          </w:p>
        </w:tc>
        <w:tc>
          <w:tcPr>
            <w:tcW w:w="5577" w:type="dxa"/>
            <w:vAlign w:val="center"/>
          </w:tcPr>
          <w:p w14:paraId="5BD22C8F">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center"/>
              <w:textAlignment w:val="auto"/>
              <w:rPr>
                <w:rFonts w:hint="eastAsia" w:ascii="宋体" w:hAnsi="宋体" w:eastAsia="宋体" w:cs="宋体"/>
                <w:sz w:val="21"/>
                <w:szCs w:val="21"/>
              </w:rPr>
            </w:pPr>
          </w:p>
        </w:tc>
      </w:tr>
      <w:tr w14:paraId="11420D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14:paraId="727738C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备注</w:t>
            </w:r>
          </w:p>
        </w:tc>
        <w:tc>
          <w:tcPr>
            <w:tcW w:w="5577" w:type="dxa"/>
            <w:vAlign w:val="center"/>
          </w:tcPr>
          <w:p w14:paraId="14FF704A">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center"/>
              <w:textAlignment w:val="auto"/>
              <w:rPr>
                <w:rFonts w:hint="eastAsia" w:ascii="宋体" w:hAnsi="宋体" w:eastAsia="宋体" w:cs="宋体"/>
                <w:sz w:val="21"/>
                <w:szCs w:val="21"/>
              </w:rPr>
            </w:pPr>
          </w:p>
        </w:tc>
      </w:tr>
    </w:tbl>
    <w:p w14:paraId="200CB83B">
      <w:pPr>
        <w:tabs>
          <w:tab w:val="left" w:pos="440"/>
        </w:tabs>
        <w:spacing w:line="360" w:lineRule="auto"/>
        <w:ind w:left="437" w:right="-168" w:rightChars="-80" w:hanging="436" w:hangingChars="208"/>
        <w:rPr>
          <w:rFonts w:hint="eastAsia" w:ascii="宋体" w:hAnsi="宋体" w:eastAsia="宋体" w:cs="宋体"/>
        </w:rPr>
      </w:pPr>
      <w:r>
        <w:rPr>
          <w:rFonts w:hint="eastAsia" w:ascii="宋体" w:hAnsi="宋体" w:eastAsia="宋体" w:cs="宋体"/>
        </w:rPr>
        <w:t>注：每一个项目填一张表，本表后附业绩</w:t>
      </w:r>
      <w:r>
        <w:rPr>
          <w:rFonts w:hint="eastAsia" w:ascii="宋体" w:hAnsi="宋体" w:eastAsia="宋体" w:cs="宋体"/>
          <w:lang w:val="en-US" w:eastAsia="zh-CN"/>
        </w:rPr>
        <w:t>合同和中标通知书</w:t>
      </w:r>
      <w:r>
        <w:rPr>
          <w:rFonts w:hint="eastAsia" w:ascii="宋体" w:hAnsi="宋体" w:eastAsia="宋体" w:cs="宋体"/>
        </w:rPr>
        <w:t>的复印件或扫描件等。</w:t>
      </w:r>
    </w:p>
    <w:p w14:paraId="06CB43E4">
      <w:pPr>
        <w:rPr>
          <w:rFonts w:ascii="Arial" w:cs="Arial"/>
          <w:color w:val="000000"/>
          <w:highlight w:val="none"/>
        </w:rPr>
      </w:pPr>
      <w:r>
        <w:rPr>
          <w:rFonts w:ascii="Arial" w:cs="Arial"/>
          <w:color w:val="000000"/>
          <w:highlight w:val="none"/>
        </w:rPr>
        <w:br w:type="page"/>
      </w:r>
    </w:p>
    <w:p w14:paraId="09A116C8">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四、项目负责人简历表</w:t>
      </w:r>
    </w:p>
    <w:p w14:paraId="1D734E5A">
      <w:pPr>
        <w:jc w:val="right"/>
        <w:rPr>
          <w:rFonts w:ascii="宋体" w:hAnsi="宋体" w:cs="宋体"/>
          <w:highlight w:val="none"/>
        </w:rPr>
      </w:pPr>
      <w:r>
        <w:rPr>
          <w:rFonts w:hint="eastAsia" w:ascii="宋体" w:hAnsi="宋体" w:cs="宋体"/>
          <w:highlight w:val="none"/>
        </w:rPr>
        <w:t xml:space="preserve">                                            </w:t>
      </w:r>
    </w:p>
    <w:tbl>
      <w:tblPr>
        <w:tblStyle w:val="18"/>
        <w:tblW w:w="892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91"/>
        <w:gridCol w:w="1342"/>
        <w:gridCol w:w="1560"/>
        <w:gridCol w:w="1308"/>
        <w:gridCol w:w="1260"/>
        <w:gridCol w:w="256"/>
        <w:gridCol w:w="1607"/>
      </w:tblGrid>
      <w:tr w14:paraId="79503F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noWrap w:val="0"/>
            <w:vAlign w:val="center"/>
          </w:tcPr>
          <w:p w14:paraId="060B61F2">
            <w:pPr>
              <w:jc w:val="center"/>
              <w:rPr>
                <w:rFonts w:hint="eastAsia" w:ascii="宋体" w:hAnsi="宋体" w:eastAsia="宋体" w:cs="宋体"/>
                <w:highlight w:val="none"/>
              </w:rPr>
            </w:pPr>
            <w:r>
              <w:rPr>
                <w:rFonts w:hint="eastAsia" w:ascii="宋体" w:hAnsi="宋体" w:eastAsia="宋体" w:cs="宋体"/>
                <w:highlight w:val="none"/>
              </w:rPr>
              <w:t>姓   名</w:t>
            </w:r>
          </w:p>
        </w:tc>
        <w:tc>
          <w:tcPr>
            <w:tcW w:w="1342" w:type="dxa"/>
            <w:noWrap w:val="0"/>
            <w:vAlign w:val="center"/>
          </w:tcPr>
          <w:p w14:paraId="55300F17">
            <w:pPr>
              <w:jc w:val="center"/>
              <w:rPr>
                <w:rFonts w:hint="eastAsia" w:ascii="宋体" w:hAnsi="宋体" w:eastAsia="宋体" w:cs="宋体"/>
                <w:highlight w:val="none"/>
              </w:rPr>
            </w:pPr>
          </w:p>
        </w:tc>
        <w:tc>
          <w:tcPr>
            <w:tcW w:w="1560" w:type="dxa"/>
            <w:noWrap w:val="0"/>
            <w:vAlign w:val="center"/>
          </w:tcPr>
          <w:p w14:paraId="26F0A12A">
            <w:pPr>
              <w:jc w:val="center"/>
              <w:rPr>
                <w:rFonts w:hint="eastAsia" w:ascii="宋体" w:hAnsi="宋体" w:eastAsia="宋体" w:cs="宋体"/>
                <w:highlight w:val="none"/>
              </w:rPr>
            </w:pPr>
            <w:r>
              <w:rPr>
                <w:rFonts w:hint="eastAsia" w:ascii="宋体" w:hAnsi="宋体" w:eastAsia="宋体" w:cs="宋体"/>
                <w:highlight w:val="none"/>
              </w:rPr>
              <w:t>性   别</w:t>
            </w:r>
          </w:p>
        </w:tc>
        <w:tc>
          <w:tcPr>
            <w:tcW w:w="1308" w:type="dxa"/>
            <w:noWrap w:val="0"/>
            <w:vAlign w:val="center"/>
          </w:tcPr>
          <w:p w14:paraId="5F722E9D">
            <w:pPr>
              <w:jc w:val="center"/>
              <w:rPr>
                <w:rFonts w:hint="eastAsia" w:ascii="宋体" w:hAnsi="宋体" w:eastAsia="宋体" w:cs="宋体"/>
                <w:highlight w:val="none"/>
              </w:rPr>
            </w:pPr>
          </w:p>
        </w:tc>
        <w:tc>
          <w:tcPr>
            <w:tcW w:w="1260" w:type="dxa"/>
            <w:noWrap w:val="0"/>
            <w:vAlign w:val="center"/>
          </w:tcPr>
          <w:p w14:paraId="0358E753">
            <w:pPr>
              <w:jc w:val="center"/>
              <w:rPr>
                <w:rFonts w:hint="eastAsia" w:ascii="宋体" w:hAnsi="宋体" w:eastAsia="宋体" w:cs="宋体"/>
                <w:highlight w:val="none"/>
              </w:rPr>
            </w:pPr>
            <w:r>
              <w:rPr>
                <w:rFonts w:hint="eastAsia" w:ascii="宋体" w:hAnsi="宋体" w:eastAsia="宋体" w:cs="宋体"/>
                <w:highlight w:val="none"/>
              </w:rPr>
              <w:t>出生年月</w:t>
            </w:r>
          </w:p>
        </w:tc>
        <w:tc>
          <w:tcPr>
            <w:tcW w:w="1863" w:type="dxa"/>
            <w:gridSpan w:val="2"/>
            <w:noWrap w:val="0"/>
            <w:vAlign w:val="center"/>
          </w:tcPr>
          <w:p w14:paraId="58469EFE">
            <w:pPr>
              <w:jc w:val="center"/>
              <w:rPr>
                <w:rFonts w:hint="eastAsia" w:ascii="宋体" w:hAnsi="宋体" w:eastAsia="宋体" w:cs="宋体"/>
                <w:highlight w:val="none"/>
              </w:rPr>
            </w:pPr>
          </w:p>
        </w:tc>
      </w:tr>
      <w:tr w14:paraId="332DB5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noWrap w:val="0"/>
            <w:vAlign w:val="center"/>
          </w:tcPr>
          <w:p w14:paraId="64ACCB14">
            <w:pPr>
              <w:jc w:val="center"/>
              <w:rPr>
                <w:rFonts w:hint="eastAsia" w:ascii="宋体" w:hAnsi="宋体" w:eastAsia="宋体" w:cs="宋体"/>
                <w:highlight w:val="none"/>
              </w:rPr>
            </w:pPr>
            <w:r>
              <w:rPr>
                <w:rFonts w:hint="eastAsia" w:ascii="宋体" w:hAnsi="宋体" w:eastAsia="宋体" w:cs="宋体"/>
                <w:highlight w:val="none"/>
              </w:rPr>
              <w:t>现任职务</w:t>
            </w:r>
          </w:p>
        </w:tc>
        <w:tc>
          <w:tcPr>
            <w:tcW w:w="1342" w:type="dxa"/>
            <w:noWrap w:val="0"/>
            <w:vAlign w:val="center"/>
          </w:tcPr>
          <w:p w14:paraId="0EC81587">
            <w:pPr>
              <w:jc w:val="center"/>
              <w:rPr>
                <w:rFonts w:hint="eastAsia" w:ascii="宋体" w:hAnsi="宋体" w:eastAsia="宋体" w:cs="宋体"/>
                <w:highlight w:val="none"/>
              </w:rPr>
            </w:pPr>
          </w:p>
        </w:tc>
        <w:tc>
          <w:tcPr>
            <w:tcW w:w="1560" w:type="dxa"/>
            <w:noWrap w:val="0"/>
            <w:vAlign w:val="center"/>
          </w:tcPr>
          <w:p w14:paraId="50ABACF8">
            <w:pPr>
              <w:jc w:val="center"/>
              <w:rPr>
                <w:rFonts w:hint="eastAsia" w:ascii="宋体" w:hAnsi="宋体" w:eastAsia="宋体" w:cs="宋体"/>
                <w:highlight w:val="none"/>
              </w:rPr>
            </w:pPr>
            <w:r>
              <w:rPr>
                <w:rFonts w:hint="eastAsia" w:ascii="宋体" w:hAnsi="宋体" w:eastAsia="宋体" w:cs="宋体"/>
                <w:highlight w:val="none"/>
              </w:rPr>
              <w:t>政治面貌</w:t>
            </w:r>
          </w:p>
        </w:tc>
        <w:tc>
          <w:tcPr>
            <w:tcW w:w="1308" w:type="dxa"/>
            <w:noWrap w:val="0"/>
            <w:vAlign w:val="center"/>
          </w:tcPr>
          <w:p w14:paraId="647C09FB">
            <w:pPr>
              <w:jc w:val="center"/>
              <w:rPr>
                <w:rFonts w:hint="eastAsia" w:ascii="宋体" w:hAnsi="宋体" w:eastAsia="宋体" w:cs="宋体"/>
                <w:highlight w:val="none"/>
              </w:rPr>
            </w:pPr>
          </w:p>
        </w:tc>
        <w:tc>
          <w:tcPr>
            <w:tcW w:w="1260" w:type="dxa"/>
            <w:noWrap w:val="0"/>
            <w:vAlign w:val="center"/>
          </w:tcPr>
          <w:p w14:paraId="50E09FF9">
            <w:pPr>
              <w:jc w:val="center"/>
              <w:rPr>
                <w:rFonts w:hint="eastAsia" w:ascii="宋体" w:hAnsi="宋体" w:eastAsia="宋体" w:cs="宋体"/>
                <w:highlight w:val="none"/>
              </w:rPr>
            </w:pPr>
            <w:r>
              <w:rPr>
                <w:rFonts w:hint="eastAsia" w:ascii="宋体" w:hAnsi="宋体" w:eastAsia="宋体" w:cs="宋体"/>
                <w:highlight w:val="none"/>
              </w:rPr>
              <w:t>技术职称</w:t>
            </w:r>
          </w:p>
        </w:tc>
        <w:tc>
          <w:tcPr>
            <w:tcW w:w="1863" w:type="dxa"/>
            <w:gridSpan w:val="2"/>
            <w:noWrap w:val="0"/>
            <w:vAlign w:val="center"/>
          </w:tcPr>
          <w:p w14:paraId="740BE6C3">
            <w:pPr>
              <w:jc w:val="center"/>
              <w:rPr>
                <w:rFonts w:hint="eastAsia" w:ascii="宋体" w:hAnsi="宋体" w:eastAsia="宋体" w:cs="宋体"/>
                <w:highlight w:val="none"/>
              </w:rPr>
            </w:pPr>
          </w:p>
        </w:tc>
      </w:tr>
      <w:tr w14:paraId="480F6A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noWrap w:val="0"/>
            <w:vAlign w:val="center"/>
          </w:tcPr>
          <w:p w14:paraId="78BE8244">
            <w:pPr>
              <w:jc w:val="center"/>
              <w:rPr>
                <w:rFonts w:hint="eastAsia" w:ascii="宋体" w:hAnsi="宋体" w:eastAsia="宋体" w:cs="宋体"/>
                <w:highlight w:val="none"/>
              </w:rPr>
            </w:pPr>
            <w:r>
              <w:rPr>
                <w:rFonts w:hint="eastAsia" w:ascii="宋体" w:hAnsi="宋体" w:eastAsia="宋体" w:cs="宋体"/>
                <w:highlight w:val="none"/>
              </w:rPr>
              <w:t>毕业院校</w:t>
            </w:r>
          </w:p>
          <w:p w14:paraId="3F551EFA">
            <w:pPr>
              <w:jc w:val="center"/>
              <w:rPr>
                <w:rFonts w:hint="eastAsia" w:ascii="宋体" w:hAnsi="宋体" w:eastAsia="宋体" w:cs="宋体"/>
                <w:highlight w:val="none"/>
              </w:rPr>
            </w:pPr>
            <w:r>
              <w:rPr>
                <w:rFonts w:hint="eastAsia" w:ascii="宋体" w:hAnsi="宋体" w:eastAsia="宋体" w:cs="宋体"/>
                <w:highlight w:val="none"/>
              </w:rPr>
              <w:t>及专业</w:t>
            </w:r>
          </w:p>
        </w:tc>
        <w:tc>
          <w:tcPr>
            <w:tcW w:w="1342" w:type="dxa"/>
            <w:noWrap w:val="0"/>
            <w:vAlign w:val="center"/>
          </w:tcPr>
          <w:p w14:paraId="6104C736">
            <w:pPr>
              <w:jc w:val="center"/>
              <w:rPr>
                <w:rFonts w:hint="eastAsia" w:ascii="宋体" w:hAnsi="宋体" w:eastAsia="宋体" w:cs="宋体"/>
                <w:highlight w:val="none"/>
              </w:rPr>
            </w:pPr>
          </w:p>
        </w:tc>
        <w:tc>
          <w:tcPr>
            <w:tcW w:w="1560" w:type="dxa"/>
            <w:noWrap w:val="0"/>
            <w:vAlign w:val="center"/>
          </w:tcPr>
          <w:p w14:paraId="1B6B67CF">
            <w:pPr>
              <w:jc w:val="center"/>
              <w:rPr>
                <w:rFonts w:hint="eastAsia" w:ascii="宋体" w:hAnsi="宋体" w:eastAsia="宋体" w:cs="宋体"/>
                <w:highlight w:val="none"/>
              </w:rPr>
            </w:pPr>
            <w:r>
              <w:rPr>
                <w:rFonts w:hint="eastAsia" w:ascii="宋体" w:hAnsi="宋体" w:eastAsia="宋体" w:cs="宋体"/>
                <w:highlight w:val="none"/>
              </w:rPr>
              <w:t>毕业时间</w:t>
            </w:r>
          </w:p>
        </w:tc>
        <w:tc>
          <w:tcPr>
            <w:tcW w:w="1308" w:type="dxa"/>
            <w:noWrap w:val="0"/>
            <w:vAlign w:val="center"/>
          </w:tcPr>
          <w:p w14:paraId="797FFEE1">
            <w:pPr>
              <w:jc w:val="center"/>
              <w:rPr>
                <w:rFonts w:hint="eastAsia" w:ascii="宋体" w:hAnsi="宋体" w:eastAsia="宋体" w:cs="宋体"/>
                <w:highlight w:val="none"/>
              </w:rPr>
            </w:pPr>
          </w:p>
        </w:tc>
        <w:tc>
          <w:tcPr>
            <w:tcW w:w="1260" w:type="dxa"/>
            <w:noWrap w:val="0"/>
            <w:vAlign w:val="center"/>
          </w:tcPr>
          <w:p w14:paraId="670AD5FF">
            <w:pPr>
              <w:jc w:val="center"/>
              <w:rPr>
                <w:rFonts w:hint="eastAsia" w:ascii="宋体" w:hAnsi="宋体" w:eastAsia="宋体" w:cs="宋体"/>
                <w:highlight w:val="none"/>
              </w:rPr>
            </w:pPr>
            <w:r>
              <w:rPr>
                <w:rFonts w:hint="eastAsia" w:ascii="宋体" w:hAnsi="宋体" w:eastAsia="宋体" w:cs="宋体"/>
                <w:highlight w:val="none"/>
              </w:rPr>
              <w:t>最高学历</w:t>
            </w:r>
          </w:p>
        </w:tc>
        <w:tc>
          <w:tcPr>
            <w:tcW w:w="1863" w:type="dxa"/>
            <w:gridSpan w:val="2"/>
            <w:noWrap w:val="0"/>
            <w:vAlign w:val="center"/>
          </w:tcPr>
          <w:p w14:paraId="6BAC9DF4">
            <w:pPr>
              <w:jc w:val="center"/>
              <w:rPr>
                <w:rFonts w:hint="eastAsia" w:ascii="宋体" w:hAnsi="宋体" w:eastAsia="宋体" w:cs="宋体"/>
                <w:highlight w:val="none"/>
              </w:rPr>
            </w:pPr>
          </w:p>
        </w:tc>
      </w:tr>
      <w:tr w14:paraId="3B0A2E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noWrap w:val="0"/>
            <w:vAlign w:val="center"/>
          </w:tcPr>
          <w:p w14:paraId="62B9BA1E">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联系方式</w:t>
            </w:r>
          </w:p>
        </w:tc>
        <w:tc>
          <w:tcPr>
            <w:tcW w:w="7333" w:type="dxa"/>
            <w:gridSpan w:val="6"/>
            <w:noWrap w:val="0"/>
            <w:vAlign w:val="center"/>
          </w:tcPr>
          <w:p w14:paraId="7D4BAE15">
            <w:pPr>
              <w:jc w:val="center"/>
              <w:rPr>
                <w:rFonts w:hint="eastAsia" w:ascii="宋体" w:hAnsi="宋体" w:eastAsia="宋体" w:cs="宋体"/>
                <w:highlight w:val="none"/>
              </w:rPr>
            </w:pPr>
          </w:p>
        </w:tc>
      </w:tr>
      <w:tr w14:paraId="7F1A6E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vMerge w:val="restart"/>
            <w:noWrap w:val="0"/>
            <w:vAlign w:val="center"/>
          </w:tcPr>
          <w:p w14:paraId="04864E2A">
            <w:pPr>
              <w:jc w:val="center"/>
              <w:rPr>
                <w:rFonts w:hint="eastAsia" w:ascii="宋体" w:hAnsi="宋体" w:eastAsia="宋体" w:cs="宋体"/>
                <w:highlight w:val="none"/>
              </w:rPr>
            </w:pPr>
            <w:r>
              <w:rPr>
                <w:rFonts w:hint="eastAsia" w:ascii="宋体" w:hAnsi="宋体" w:eastAsia="宋体" w:cs="宋体"/>
                <w:highlight w:val="none"/>
              </w:rPr>
              <w:t>专业技术证书及证书号</w:t>
            </w:r>
          </w:p>
        </w:tc>
        <w:tc>
          <w:tcPr>
            <w:tcW w:w="1342" w:type="dxa"/>
            <w:noWrap w:val="0"/>
            <w:vAlign w:val="center"/>
          </w:tcPr>
          <w:p w14:paraId="3F77E516">
            <w:pPr>
              <w:jc w:val="center"/>
              <w:rPr>
                <w:rFonts w:hint="eastAsia" w:ascii="宋体" w:hAnsi="宋体" w:eastAsia="宋体" w:cs="宋体"/>
                <w:highlight w:val="none"/>
              </w:rPr>
            </w:pPr>
            <w:r>
              <w:rPr>
                <w:rFonts w:hint="eastAsia" w:ascii="宋体" w:hAnsi="宋体" w:eastAsia="宋体" w:cs="宋体"/>
                <w:highlight w:val="none"/>
              </w:rPr>
              <w:t>序号</w:t>
            </w:r>
          </w:p>
        </w:tc>
        <w:tc>
          <w:tcPr>
            <w:tcW w:w="2868" w:type="dxa"/>
            <w:gridSpan w:val="2"/>
            <w:noWrap w:val="0"/>
            <w:vAlign w:val="center"/>
          </w:tcPr>
          <w:p w14:paraId="363DF73B">
            <w:pPr>
              <w:jc w:val="center"/>
              <w:rPr>
                <w:rFonts w:hint="eastAsia" w:ascii="宋体" w:hAnsi="宋体" w:eastAsia="宋体" w:cs="宋体"/>
                <w:highlight w:val="none"/>
              </w:rPr>
            </w:pPr>
            <w:r>
              <w:rPr>
                <w:rFonts w:hint="eastAsia" w:ascii="宋体" w:hAnsi="宋体" w:eastAsia="宋体" w:cs="宋体"/>
                <w:highlight w:val="none"/>
              </w:rPr>
              <w:t>证书名称</w:t>
            </w:r>
          </w:p>
        </w:tc>
        <w:tc>
          <w:tcPr>
            <w:tcW w:w="3123" w:type="dxa"/>
            <w:gridSpan w:val="3"/>
            <w:noWrap w:val="0"/>
            <w:vAlign w:val="center"/>
          </w:tcPr>
          <w:p w14:paraId="63A139C1">
            <w:pPr>
              <w:jc w:val="center"/>
              <w:rPr>
                <w:rFonts w:hint="eastAsia" w:ascii="宋体" w:hAnsi="宋体" w:eastAsia="宋体" w:cs="宋体"/>
                <w:highlight w:val="none"/>
              </w:rPr>
            </w:pPr>
            <w:r>
              <w:rPr>
                <w:rFonts w:hint="eastAsia" w:ascii="宋体" w:hAnsi="宋体" w:eastAsia="宋体" w:cs="宋体"/>
                <w:highlight w:val="none"/>
              </w:rPr>
              <w:t>证书号</w:t>
            </w:r>
          </w:p>
        </w:tc>
      </w:tr>
      <w:tr w14:paraId="5EED8E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jc w:val="center"/>
        </w:trPr>
        <w:tc>
          <w:tcPr>
            <w:tcW w:w="1591" w:type="dxa"/>
            <w:vMerge w:val="continue"/>
            <w:noWrap w:val="0"/>
            <w:vAlign w:val="center"/>
          </w:tcPr>
          <w:p w14:paraId="31EFB97F">
            <w:pPr>
              <w:jc w:val="center"/>
              <w:rPr>
                <w:rFonts w:hint="eastAsia" w:ascii="宋体" w:hAnsi="宋体" w:eastAsia="宋体" w:cs="宋体"/>
                <w:highlight w:val="none"/>
              </w:rPr>
            </w:pPr>
          </w:p>
        </w:tc>
        <w:tc>
          <w:tcPr>
            <w:tcW w:w="1342" w:type="dxa"/>
            <w:noWrap w:val="0"/>
            <w:vAlign w:val="center"/>
          </w:tcPr>
          <w:p w14:paraId="2E71B126">
            <w:pPr>
              <w:jc w:val="center"/>
              <w:rPr>
                <w:rFonts w:hint="eastAsia" w:ascii="宋体" w:hAnsi="宋体" w:eastAsia="宋体" w:cs="宋体"/>
                <w:highlight w:val="none"/>
              </w:rPr>
            </w:pPr>
          </w:p>
        </w:tc>
        <w:tc>
          <w:tcPr>
            <w:tcW w:w="2868" w:type="dxa"/>
            <w:gridSpan w:val="2"/>
            <w:noWrap w:val="0"/>
            <w:vAlign w:val="center"/>
          </w:tcPr>
          <w:p w14:paraId="3C7F55AA">
            <w:pPr>
              <w:jc w:val="center"/>
              <w:rPr>
                <w:rFonts w:hint="eastAsia" w:ascii="宋体" w:hAnsi="宋体" w:eastAsia="宋体" w:cs="宋体"/>
                <w:highlight w:val="none"/>
              </w:rPr>
            </w:pPr>
          </w:p>
        </w:tc>
        <w:tc>
          <w:tcPr>
            <w:tcW w:w="3123" w:type="dxa"/>
            <w:gridSpan w:val="3"/>
            <w:noWrap w:val="0"/>
            <w:vAlign w:val="center"/>
          </w:tcPr>
          <w:p w14:paraId="6EE984F9">
            <w:pPr>
              <w:jc w:val="center"/>
              <w:rPr>
                <w:rFonts w:hint="eastAsia" w:ascii="宋体" w:hAnsi="宋体" w:eastAsia="宋体" w:cs="宋体"/>
                <w:highlight w:val="none"/>
              </w:rPr>
            </w:pPr>
          </w:p>
        </w:tc>
      </w:tr>
      <w:tr w14:paraId="32E14E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591" w:type="dxa"/>
            <w:vMerge w:val="continue"/>
            <w:noWrap w:val="0"/>
            <w:vAlign w:val="center"/>
          </w:tcPr>
          <w:p w14:paraId="05C1798F">
            <w:pPr>
              <w:jc w:val="center"/>
              <w:rPr>
                <w:rFonts w:hint="eastAsia" w:ascii="宋体" w:hAnsi="宋体" w:eastAsia="宋体" w:cs="宋体"/>
                <w:highlight w:val="none"/>
              </w:rPr>
            </w:pPr>
          </w:p>
        </w:tc>
        <w:tc>
          <w:tcPr>
            <w:tcW w:w="1342" w:type="dxa"/>
            <w:noWrap w:val="0"/>
            <w:vAlign w:val="center"/>
          </w:tcPr>
          <w:p w14:paraId="0000C272">
            <w:pPr>
              <w:jc w:val="center"/>
              <w:rPr>
                <w:rFonts w:hint="eastAsia" w:ascii="宋体" w:hAnsi="宋体" w:eastAsia="宋体" w:cs="宋体"/>
                <w:highlight w:val="none"/>
              </w:rPr>
            </w:pPr>
          </w:p>
        </w:tc>
        <w:tc>
          <w:tcPr>
            <w:tcW w:w="2868" w:type="dxa"/>
            <w:gridSpan w:val="2"/>
            <w:noWrap w:val="0"/>
            <w:vAlign w:val="center"/>
          </w:tcPr>
          <w:p w14:paraId="5A55B88E">
            <w:pPr>
              <w:jc w:val="center"/>
              <w:rPr>
                <w:rFonts w:hint="eastAsia" w:ascii="宋体" w:hAnsi="宋体" w:eastAsia="宋体" w:cs="宋体"/>
                <w:highlight w:val="none"/>
              </w:rPr>
            </w:pPr>
          </w:p>
        </w:tc>
        <w:tc>
          <w:tcPr>
            <w:tcW w:w="3123" w:type="dxa"/>
            <w:gridSpan w:val="3"/>
            <w:noWrap w:val="0"/>
            <w:vAlign w:val="center"/>
          </w:tcPr>
          <w:p w14:paraId="68A7A95F">
            <w:pPr>
              <w:jc w:val="center"/>
              <w:rPr>
                <w:rFonts w:hint="eastAsia" w:ascii="宋体" w:hAnsi="宋体" w:eastAsia="宋体" w:cs="宋体"/>
                <w:highlight w:val="none"/>
              </w:rPr>
            </w:pPr>
          </w:p>
        </w:tc>
      </w:tr>
      <w:tr w14:paraId="6D5269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591" w:type="dxa"/>
            <w:vMerge w:val="continue"/>
            <w:noWrap w:val="0"/>
            <w:vAlign w:val="center"/>
          </w:tcPr>
          <w:p w14:paraId="721348C4">
            <w:pPr>
              <w:jc w:val="center"/>
              <w:rPr>
                <w:rFonts w:hint="eastAsia" w:ascii="宋体" w:hAnsi="宋体" w:eastAsia="宋体" w:cs="宋体"/>
                <w:highlight w:val="none"/>
              </w:rPr>
            </w:pPr>
          </w:p>
        </w:tc>
        <w:tc>
          <w:tcPr>
            <w:tcW w:w="1342" w:type="dxa"/>
            <w:noWrap w:val="0"/>
            <w:vAlign w:val="center"/>
          </w:tcPr>
          <w:p w14:paraId="666C4A8E">
            <w:pPr>
              <w:jc w:val="center"/>
              <w:rPr>
                <w:rFonts w:hint="eastAsia" w:ascii="宋体" w:hAnsi="宋体" w:eastAsia="宋体" w:cs="宋体"/>
                <w:highlight w:val="none"/>
              </w:rPr>
            </w:pPr>
          </w:p>
        </w:tc>
        <w:tc>
          <w:tcPr>
            <w:tcW w:w="2868" w:type="dxa"/>
            <w:gridSpan w:val="2"/>
            <w:noWrap w:val="0"/>
            <w:vAlign w:val="center"/>
          </w:tcPr>
          <w:p w14:paraId="6992082F">
            <w:pPr>
              <w:jc w:val="center"/>
              <w:rPr>
                <w:rFonts w:hint="eastAsia" w:ascii="宋体" w:hAnsi="宋体" w:eastAsia="宋体" w:cs="宋体"/>
                <w:highlight w:val="none"/>
              </w:rPr>
            </w:pPr>
          </w:p>
        </w:tc>
        <w:tc>
          <w:tcPr>
            <w:tcW w:w="3123" w:type="dxa"/>
            <w:gridSpan w:val="3"/>
            <w:noWrap w:val="0"/>
            <w:vAlign w:val="center"/>
          </w:tcPr>
          <w:p w14:paraId="67779689">
            <w:pPr>
              <w:jc w:val="center"/>
              <w:rPr>
                <w:rFonts w:hint="eastAsia" w:ascii="宋体" w:hAnsi="宋体" w:eastAsia="宋体" w:cs="宋体"/>
                <w:highlight w:val="none"/>
              </w:rPr>
            </w:pPr>
          </w:p>
        </w:tc>
      </w:tr>
      <w:tr w14:paraId="637C31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noWrap w:val="0"/>
            <w:vAlign w:val="center"/>
          </w:tcPr>
          <w:p w14:paraId="5A05CF5B">
            <w:pPr>
              <w:jc w:val="center"/>
              <w:rPr>
                <w:rFonts w:hint="eastAsia" w:ascii="宋体" w:hAnsi="宋体" w:eastAsia="宋体" w:cs="宋体"/>
                <w:highlight w:val="none"/>
              </w:rPr>
            </w:pPr>
            <w:r>
              <w:rPr>
                <w:rFonts w:hint="eastAsia" w:ascii="宋体" w:hAnsi="宋体" w:eastAsia="宋体" w:cs="宋体"/>
                <w:highlight w:val="none"/>
              </w:rPr>
              <w:t>本项目</w:t>
            </w:r>
          </w:p>
          <w:p w14:paraId="5E344525">
            <w:pPr>
              <w:jc w:val="center"/>
              <w:rPr>
                <w:rFonts w:hint="eastAsia" w:ascii="宋体" w:hAnsi="宋体" w:eastAsia="宋体" w:cs="宋体"/>
                <w:highlight w:val="none"/>
              </w:rPr>
            </w:pPr>
            <w:r>
              <w:rPr>
                <w:rFonts w:hint="eastAsia" w:ascii="宋体" w:hAnsi="宋体" w:eastAsia="宋体" w:cs="宋体"/>
                <w:highlight w:val="none"/>
              </w:rPr>
              <w:t>拟任岗位</w:t>
            </w:r>
          </w:p>
        </w:tc>
        <w:tc>
          <w:tcPr>
            <w:tcW w:w="1342" w:type="dxa"/>
            <w:noWrap w:val="0"/>
            <w:vAlign w:val="center"/>
          </w:tcPr>
          <w:p w14:paraId="03690FBA">
            <w:pPr>
              <w:jc w:val="center"/>
              <w:rPr>
                <w:rFonts w:hint="eastAsia" w:ascii="宋体" w:hAnsi="宋体" w:eastAsia="宋体" w:cs="宋体"/>
                <w:highlight w:val="none"/>
              </w:rPr>
            </w:pPr>
          </w:p>
        </w:tc>
        <w:tc>
          <w:tcPr>
            <w:tcW w:w="1560" w:type="dxa"/>
            <w:noWrap w:val="0"/>
            <w:vAlign w:val="center"/>
          </w:tcPr>
          <w:p w14:paraId="05DC5315">
            <w:pPr>
              <w:jc w:val="center"/>
              <w:rPr>
                <w:rFonts w:hint="eastAsia" w:ascii="宋体" w:hAnsi="宋体" w:eastAsia="宋体" w:cs="宋体"/>
                <w:highlight w:val="none"/>
              </w:rPr>
            </w:pPr>
            <w:r>
              <w:rPr>
                <w:rFonts w:hint="eastAsia" w:ascii="宋体" w:hAnsi="宋体" w:eastAsia="宋体" w:cs="宋体"/>
                <w:highlight w:val="none"/>
              </w:rPr>
              <w:t>为</w:t>
            </w:r>
            <w:r>
              <w:rPr>
                <w:rFonts w:hint="eastAsia" w:ascii="宋体" w:hAnsi="宋体" w:eastAsia="宋体" w:cs="宋体"/>
                <w:highlight w:val="none"/>
                <w:lang w:val="en-US" w:eastAsia="zh-CN"/>
              </w:rPr>
              <w:t>供应商</w:t>
            </w:r>
            <w:r>
              <w:rPr>
                <w:rFonts w:hint="eastAsia" w:ascii="宋体" w:hAnsi="宋体" w:eastAsia="宋体" w:cs="宋体"/>
                <w:highlight w:val="none"/>
              </w:rPr>
              <w:t>服务的时间（年）</w:t>
            </w:r>
          </w:p>
        </w:tc>
        <w:tc>
          <w:tcPr>
            <w:tcW w:w="1308" w:type="dxa"/>
            <w:noWrap w:val="0"/>
            <w:vAlign w:val="center"/>
          </w:tcPr>
          <w:p w14:paraId="77A4C63E">
            <w:pPr>
              <w:jc w:val="center"/>
              <w:rPr>
                <w:rFonts w:hint="eastAsia" w:ascii="宋体" w:hAnsi="宋体" w:eastAsia="宋体" w:cs="宋体"/>
                <w:highlight w:val="none"/>
              </w:rPr>
            </w:pPr>
          </w:p>
        </w:tc>
        <w:tc>
          <w:tcPr>
            <w:tcW w:w="1260" w:type="dxa"/>
            <w:noWrap w:val="0"/>
            <w:vAlign w:val="center"/>
          </w:tcPr>
          <w:p w14:paraId="52742DDF">
            <w:pPr>
              <w:jc w:val="center"/>
              <w:rPr>
                <w:rFonts w:hint="eastAsia" w:ascii="宋体" w:hAnsi="宋体" w:eastAsia="宋体" w:cs="宋体"/>
                <w:highlight w:val="none"/>
              </w:rPr>
            </w:pPr>
            <w:r>
              <w:rPr>
                <w:rFonts w:hint="eastAsia" w:ascii="宋体" w:hAnsi="宋体" w:eastAsia="宋体" w:cs="宋体"/>
                <w:highlight w:val="none"/>
              </w:rPr>
              <w:t>工作年限</w:t>
            </w:r>
          </w:p>
        </w:tc>
        <w:tc>
          <w:tcPr>
            <w:tcW w:w="1863" w:type="dxa"/>
            <w:gridSpan w:val="2"/>
            <w:noWrap w:val="0"/>
            <w:vAlign w:val="center"/>
          </w:tcPr>
          <w:p w14:paraId="2888C43E">
            <w:pPr>
              <w:jc w:val="center"/>
              <w:rPr>
                <w:rFonts w:hint="eastAsia" w:ascii="宋体" w:hAnsi="宋体" w:eastAsia="宋体" w:cs="宋体"/>
                <w:highlight w:val="none"/>
              </w:rPr>
            </w:pPr>
          </w:p>
        </w:tc>
      </w:tr>
      <w:tr w14:paraId="534639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8924" w:type="dxa"/>
            <w:gridSpan w:val="7"/>
            <w:noWrap w:val="0"/>
            <w:vAlign w:val="center"/>
          </w:tcPr>
          <w:p w14:paraId="4AE2CC7E">
            <w:pPr>
              <w:jc w:val="center"/>
              <w:rPr>
                <w:rFonts w:hint="eastAsia" w:ascii="宋体" w:hAnsi="宋体" w:eastAsia="宋体" w:cs="宋体"/>
                <w:highlight w:val="none"/>
              </w:rPr>
            </w:pPr>
            <w:r>
              <w:rPr>
                <w:rFonts w:hint="eastAsia" w:ascii="宋体" w:hAnsi="宋体" w:eastAsia="宋体" w:cs="宋体"/>
                <w:highlight w:val="none"/>
              </w:rPr>
              <w:t>相关专业经历与工作经验</w:t>
            </w:r>
          </w:p>
        </w:tc>
      </w:tr>
      <w:tr w14:paraId="374075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591" w:type="dxa"/>
            <w:noWrap w:val="0"/>
            <w:vAlign w:val="center"/>
          </w:tcPr>
          <w:p w14:paraId="0FFA229C">
            <w:pPr>
              <w:spacing w:line="360" w:lineRule="auto"/>
              <w:jc w:val="center"/>
              <w:rPr>
                <w:rFonts w:hint="eastAsia" w:ascii="宋体" w:hAnsi="宋体" w:eastAsia="宋体" w:cs="宋体"/>
                <w:highlight w:val="none"/>
              </w:rPr>
            </w:pPr>
            <w:r>
              <w:rPr>
                <w:rFonts w:hint="eastAsia" w:ascii="宋体" w:hAnsi="宋体" w:eastAsia="宋体" w:cs="宋体"/>
                <w:highlight w:val="none"/>
              </w:rPr>
              <w:t>时间</w:t>
            </w:r>
          </w:p>
        </w:tc>
        <w:tc>
          <w:tcPr>
            <w:tcW w:w="2902" w:type="dxa"/>
            <w:gridSpan w:val="2"/>
            <w:noWrap w:val="0"/>
            <w:vAlign w:val="center"/>
          </w:tcPr>
          <w:p w14:paraId="13A1AC46">
            <w:pPr>
              <w:spacing w:line="360" w:lineRule="auto"/>
              <w:jc w:val="center"/>
              <w:rPr>
                <w:rFonts w:hint="eastAsia" w:ascii="宋体" w:hAnsi="宋体" w:eastAsia="宋体" w:cs="宋体"/>
                <w:highlight w:val="none"/>
              </w:rPr>
            </w:pPr>
            <w:r>
              <w:rPr>
                <w:rFonts w:hint="eastAsia" w:ascii="宋体" w:hAnsi="宋体" w:eastAsia="宋体" w:cs="宋体"/>
                <w:highlight w:val="none"/>
              </w:rPr>
              <w:t>参加过的同类项目</w:t>
            </w:r>
          </w:p>
        </w:tc>
        <w:tc>
          <w:tcPr>
            <w:tcW w:w="2824" w:type="dxa"/>
            <w:gridSpan w:val="3"/>
            <w:noWrap w:val="0"/>
            <w:vAlign w:val="center"/>
          </w:tcPr>
          <w:p w14:paraId="5193E50A">
            <w:pPr>
              <w:spacing w:line="360" w:lineRule="auto"/>
              <w:jc w:val="center"/>
              <w:rPr>
                <w:rFonts w:hint="eastAsia" w:ascii="宋体" w:hAnsi="宋体" w:eastAsia="宋体" w:cs="宋体"/>
                <w:highlight w:val="none"/>
              </w:rPr>
            </w:pPr>
            <w:r>
              <w:rPr>
                <w:rFonts w:hint="eastAsia" w:ascii="宋体" w:hAnsi="宋体" w:eastAsia="宋体" w:cs="宋体"/>
                <w:highlight w:val="none"/>
              </w:rPr>
              <w:t>担任职务</w:t>
            </w:r>
          </w:p>
        </w:tc>
        <w:tc>
          <w:tcPr>
            <w:tcW w:w="1607" w:type="dxa"/>
            <w:noWrap w:val="0"/>
            <w:vAlign w:val="center"/>
          </w:tcPr>
          <w:p w14:paraId="307B581D">
            <w:pPr>
              <w:spacing w:line="360" w:lineRule="auto"/>
              <w:jc w:val="center"/>
              <w:rPr>
                <w:rFonts w:hint="eastAsia" w:ascii="宋体" w:hAnsi="宋体" w:eastAsia="宋体" w:cs="宋体"/>
                <w:highlight w:val="none"/>
              </w:rPr>
            </w:pPr>
            <w:r>
              <w:rPr>
                <w:rFonts w:hint="eastAsia" w:ascii="宋体" w:hAnsi="宋体" w:eastAsia="宋体" w:cs="宋体"/>
                <w:highlight w:val="none"/>
              </w:rPr>
              <w:t>发包人及联系电话</w:t>
            </w:r>
          </w:p>
        </w:tc>
      </w:tr>
      <w:tr w14:paraId="6F4553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591" w:type="dxa"/>
            <w:noWrap w:val="0"/>
            <w:vAlign w:val="center"/>
          </w:tcPr>
          <w:p w14:paraId="222DEBE1">
            <w:pPr>
              <w:jc w:val="center"/>
              <w:rPr>
                <w:rFonts w:hint="eastAsia" w:ascii="宋体" w:hAnsi="宋体" w:eastAsia="宋体" w:cs="宋体"/>
                <w:highlight w:val="none"/>
              </w:rPr>
            </w:pPr>
          </w:p>
        </w:tc>
        <w:tc>
          <w:tcPr>
            <w:tcW w:w="2902" w:type="dxa"/>
            <w:gridSpan w:val="2"/>
            <w:noWrap w:val="0"/>
            <w:vAlign w:val="center"/>
          </w:tcPr>
          <w:p w14:paraId="02FA1426">
            <w:pPr>
              <w:jc w:val="center"/>
              <w:rPr>
                <w:rFonts w:hint="eastAsia" w:ascii="宋体" w:hAnsi="宋体" w:eastAsia="宋体" w:cs="宋体"/>
                <w:highlight w:val="none"/>
              </w:rPr>
            </w:pPr>
          </w:p>
        </w:tc>
        <w:tc>
          <w:tcPr>
            <w:tcW w:w="2824" w:type="dxa"/>
            <w:gridSpan w:val="3"/>
            <w:noWrap w:val="0"/>
            <w:vAlign w:val="center"/>
          </w:tcPr>
          <w:p w14:paraId="2DD8012D">
            <w:pPr>
              <w:jc w:val="center"/>
              <w:rPr>
                <w:rFonts w:hint="eastAsia" w:ascii="宋体" w:hAnsi="宋体" w:eastAsia="宋体" w:cs="宋体"/>
                <w:highlight w:val="none"/>
              </w:rPr>
            </w:pPr>
          </w:p>
        </w:tc>
        <w:tc>
          <w:tcPr>
            <w:tcW w:w="1607" w:type="dxa"/>
            <w:noWrap w:val="0"/>
            <w:vAlign w:val="center"/>
          </w:tcPr>
          <w:p w14:paraId="613772B8">
            <w:pPr>
              <w:jc w:val="center"/>
              <w:rPr>
                <w:rFonts w:hint="eastAsia" w:ascii="宋体" w:hAnsi="宋体" w:eastAsia="宋体" w:cs="宋体"/>
                <w:highlight w:val="none"/>
              </w:rPr>
            </w:pPr>
          </w:p>
        </w:tc>
      </w:tr>
      <w:tr w14:paraId="218440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1591" w:type="dxa"/>
            <w:noWrap w:val="0"/>
            <w:vAlign w:val="center"/>
          </w:tcPr>
          <w:p w14:paraId="350D73B3">
            <w:pPr>
              <w:jc w:val="center"/>
              <w:rPr>
                <w:rFonts w:hint="eastAsia" w:ascii="宋体" w:hAnsi="宋体" w:eastAsia="宋体" w:cs="宋体"/>
                <w:highlight w:val="none"/>
              </w:rPr>
            </w:pPr>
          </w:p>
        </w:tc>
        <w:tc>
          <w:tcPr>
            <w:tcW w:w="2902" w:type="dxa"/>
            <w:gridSpan w:val="2"/>
            <w:noWrap w:val="0"/>
            <w:vAlign w:val="center"/>
          </w:tcPr>
          <w:p w14:paraId="12BA3019">
            <w:pPr>
              <w:jc w:val="center"/>
              <w:rPr>
                <w:rFonts w:hint="eastAsia" w:ascii="宋体" w:hAnsi="宋体" w:eastAsia="宋体" w:cs="宋体"/>
                <w:highlight w:val="none"/>
              </w:rPr>
            </w:pPr>
          </w:p>
        </w:tc>
        <w:tc>
          <w:tcPr>
            <w:tcW w:w="2824" w:type="dxa"/>
            <w:gridSpan w:val="3"/>
            <w:noWrap w:val="0"/>
            <w:vAlign w:val="center"/>
          </w:tcPr>
          <w:p w14:paraId="1F771656">
            <w:pPr>
              <w:jc w:val="center"/>
              <w:rPr>
                <w:rFonts w:hint="eastAsia" w:ascii="宋体" w:hAnsi="宋体" w:eastAsia="宋体" w:cs="宋体"/>
                <w:highlight w:val="none"/>
              </w:rPr>
            </w:pPr>
          </w:p>
        </w:tc>
        <w:tc>
          <w:tcPr>
            <w:tcW w:w="1607" w:type="dxa"/>
            <w:noWrap w:val="0"/>
            <w:vAlign w:val="center"/>
          </w:tcPr>
          <w:p w14:paraId="53FEEF49">
            <w:pPr>
              <w:jc w:val="center"/>
              <w:rPr>
                <w:rFonts w:hint="eastAsia" w:ascii="宋体" w:hAnsi="宋体" w:eastAsia="宋体" w:cs="宋体"/>
                <w:highlight w:val="none"/>
              </w:rPr>
            </w:pPr>
          </w:p>
        </w:tc>
      </w:tr>
      <w:tr w14:paraId="490777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1591" w:type="dxa"/>
            <w:noWrap w:val="0"/>
            <w:vAlign w:val="center"/>
          </w:tcPr>
          <w:p w14:paraId="7C8B77F1">
            <w:pPr>
              <w:jc w:val="center"/>
              <w:rPr>
                <w:rFonts w:hint="eastAsia" w:ascii="宋体" w:hAnsi="宋体" w:eastAsia="宋体" w:cs="宋体"/>
                <w:highlight w:val="none"/>
              </w:rPr>
            </w:pPr>
          </w:p>
        </w:tc>
        <w:tc>
          <w:tcPr>
            <w:tcW w:w="2902" w:type="dxa"/>
            <w:gridSpan w:val="2"/>
            <w:noWrap w:val="0"/>
            <w:vAlign w:val="center"/>
          </w:tcPr>
          <w:p w14:paraId="0A5956CE">
            <w:pPr>
              <w:jc w:val="center"/>
              <w:rPr>
                <w:rFonts w:hint="eastAsia" w:ascii="宋体" w:hAnsi="宋体" w:eastAsia="宋体" w:cs="宋体"/>
                <w:highlight w:val="none"/>
              </w:rPr>
            </w:pPr>
          </w:p>
        </w:tc>
        <w:tc>
          <w:tcPr>
            <w:tcW w:w="2824" w:type="dxa"/>
            <w:gridSpan w:val="3"/>
            <w:noWrap w:val="0"/>
            <w:vAlign w:val="center"/>
          </w:tcPr>
          <w:p w14:paraId="2E8F2D3E">
            <w:pPr>
              <w:jc w:val="center"/>
              <w:rPr>
                <w:rFonts w:hint="eastAsia" w:ascii="宋体" w:hAnsi="宋体" w:eastAsia="宋体" w:cs="宋体"/>
                <w:highlight w:val="none"/>
              </w:rPr>
            </w:pPr>
          </w:p>
        </w:tc>
        <w:tc>
          <w:tcPr>
            <w:tcW w:w="1607" w:type="dxa"/>
            <w:noWrap w:val="0"/>
            <w:vAlign w:val="center"/>
          </w:tcPr>
          <w:p w14:paraId="33B5DFA2">
            <w:pPr>
              <w:jc w:val="center"/>
              <w:rPr>
                <w:rFonts w:hint="eastAsia" w:ascii="宋体" w:hAnsi="宋体" w:eastAsia="宋体" w:cs="宋体"/>
                <w:highlight w:val="none"/>
              </w:rPr>
            </w:pPr>
          </w:p>
        </w:tc>
      </w:tr>
    </w:tbl>
    <w:p w14:paraId="38311E45">
      <w:pPr>
        <w:spacing w:line="360" w:lineRule="auto"/>
        <w:rPr>
          <w:rFonts w:hint="eastAsia" w:ascii="宋体" w:hAnsi="宋体" w:eastAsia="宋体" w:cs="宋体"/>
          <w:b/>
          <w:bCs/>
          <w:highlight w:val="none"/>
        </w:rPr>
      </w:pPr>
      <w:r>
        <w:rPr>
          <w:rFonts w:hint="eastAsia" w:ascii="宋体" w:hAnsi="宋体" w:eastAsia="宋体" w:cs="宋体"/>
          <w:highlight w:val="none"/>
        </w:rPr>
        <w:t>注：本表后应附项目负责人的劳动合同、近3个月中任意一个月的社保缴纳证明</w:t>
      </w:r>
      <w:r>
        <w:rPr>
          <w:rFonts w:hint="eastAsia" w:ascii="宋体" w:hAnsi="宋体" w:eastAsia="宋体" w:cs="宋体"/>
          <w:highlight w:val="none"/>
          <w:lang w:eastAsia="zh-CN"/>
        </w:rPr>
        <w:t>、</w:t>
      </w:r>
      <w:r>
        <w:rPr>
          <w:rFonts w:hint="eastAsia" w:ascii="宋体" w:hAnsi="宋体" w:eastAsia="宋体" w:cs="宋体"/>
          <w:highlight w:val="none"/>
          <w:lang w:val="en-US" w:eastAsia="zh-CN"/>
        </w:rPr>
        <w:t>职称证书、注册</w:t>
      </w:r>
      <w:r>
        <w:rPr>
          <w:rFonts w:hint="eastAsia" w:ascii="宋体" w:hAnsi="宋体" w:eastAsia="宋体" w:cs="宋体"/>
          <w:highlight w:val="none"/>
        </w:rPr>
        <w:t>证书复印件</w:t>
      </w:r>
      <w:r>
        <w:rPr>
          <w:rFonts w:hint="eastAsia" w:ascii="宋体" w:hAnsi="宋体" w:eastAsia="宋体" w:cs="宋体"/>
          <w:highlight w:val="none"/>
          <w:lang w:val="en-US" w:eastAsia="zh-CN"/>
        </w:rPr>
        <w:t>或扫描件</w:t>
      </w:r>
      <w:r>
        <w:rPr>
          <w:rFonts w:hint="eastAsia" w:ascii="宋体" w:hAnsi="宋体" w:eastAsia="宋体" w:cs="宋体"/>
          <w:highlight w:val="none"/>
        </w:rPr>
        <w:t>等。</w:t>
      </w:r>
    </w:p>
    <w:p w14:paraId="64C69BCF">
      <w:pPr>
        <w:spacing w:line="360" w:lineRule="auto"/>
        <w:rPr>
          <w:rFonts w:hint="eastAsia" w:ascii="宋体" w:hAnsi="宋体" w:eastAsia="宋体" w:cs="宋体"/>
          <w:b/>
          <w:bCs/>
          <w:highlight w:val="none"/>
        </w:rPr>
      </w:pPr>
    </w:p>
    <w:p w14:paraId="3B4743EA">
      <w:pPr>
        <w:spacing w:line="360" w:lineRule="auto"/>
        <w:ind w:firstLine="403" w:firstLineChars="192"/>
        <w:jc w:val="right"/>
        <w:rPr>
          <w:rFonts w:hint="eastAsia" w:ascii="宋体" w:hAnsi="宋体" w:eastAsia="宋体" w:cs="宋体"/>
          <w:highlight w:val="none"/>
          <w:u w:val="single"/>
        </w:rPr>
      </w:pPr>
      <w:r>
        <w:rPr>
          <w:rFonts w:hint="eastAsia" w:ascii="宋体" w:hAnsi="宋体" w:eastAsia="宋体" w:cs="宋体"/>
          <w:highlight w:val="none"/>
          <w:lang w:val="en-US" w:eastAsia="zh-CN"/>
        </w:rPr>
        <w:t>供应商</w:t>
      </w:r>
      <w:r>
        <w:rPr>
          <w:rFonts w:hint="eastAsia" w:ascii="宋体" w:hAnsi="宋体" w:eastAsia="宋体" w:cs="宋体"/>
          <w:highlight w:val="none"/>
        </w:rPr>
        <w:t>：</w:t>
      </w:r>
      <w:r>
        <w:rPr>
          <w:rFonts w:hint="eastAsia" w:ascii="宋体" w:hAnsi="宋体" w:eastAsia="宋体" w:cs="宋体"/>
          <w:highlight w:val="none"/>
          <w:u w:val="single"/>
        </w:rPr>
        <w:t xml:space="preserve">                      （盖章） </w:t>
      </w:r>
    </w:p>
    <w:p w14:paraId="53D39999">
      <w:pPr>
        <w:spacing w:line="360" w:lineRule="auto"/>
        <w:ind w:firstLine="403" w:firstLineChars="192"/>
        <w:jc w:val="right"/>
        <w:rPr>
          <w:rFonts w:hint="eastAsia" w:ascii="宋体" w:hAnsi="宋体" w:eastAsia="宋体" w:cs="宋体"/>
          <w:highlight w:val="none"/>
          <w:u w:val="single"/>
        </w:rPr>
      </w:pPr>
      <w:r>
        <w:rPr>
          <w:rFonts w:hint="eastAsia" w:ascii="宋体" w:hAnsi="宋体" w:eastAsia="宋体" w:cs="宋体"/>
          <w:highlight w:val="none"/>
        </w:rPr>
        <w:t>法定代表人或委托代理人：</w:t>
      </w:r>
      <w:r>
        <w:rPr>
          <w:rFonts w:hint="eastAsia" w:ascii="宋体" w:hAnsi="宋体" w:eastAsia="宋体" w:cs="宋体"/>
          <w:highlight w:val="none"/>
          <w:u w:val="single"/>
        </w:rPr>
        <w:t xml:space="preserve">（签字或盖章） </w:t>
      </w:r>
    </w:p>
    <w:p w14:paraId="59A461DF">
      <w:pPr>
        <w:spacing w:line="360" w:lineRule="auto"/>
        <w:ind w:firstLine="403" w:firstLineChars="192"/>
        <w:jc w:val="right"/>
        <w:rPr>
          <w:rFonts w:hint="eastAsia" w:ascii="宋体" w:hAnsi="宋体" w:eastAsia="宋体" w:cs="宋体"/>
          <w:highlight w:val="none"/>
        </w:rPr>
      </w:pPr>
      <w:r>
        <w:rPr>
          <w:rFonts w:hint="eastAsia" w:ascii="宋体" w:hAnsi="宋体" w:eastAsia="宋体" w:cs="宋体"/>
          <w:highlight w:val="none"/>
        </w:rPr>
        <w:t>日      期：</w:t>
      </w: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14:paraId="76D7E7FB">
      <w:pPr>
        <w:rPr>
          <w:rFonts w:hint="eastAsia" w:ascii="黑体" w:hAnsi="黑体" w:eastAsia="黑体"/>
          <w:bCs w:val="0"/>
          <w:szCs w:val="24"/>
        </w:rPr>
      </w:pPr>
      <w:r>
        <w:rPr>
          <w:rFonts w:hint="eastAsia" w:ascii="黑体" w:hAnsi="黑体" w:eastAsia="黑体"/>
          <w:bCs w:val="0"/>
          <w:szCs w:val="24"/>
        </w:rPr>
        <w:br w:type="page"/>
      </w:r>
    </w:p>
    <w:p w14:paraId="2E6D2C53">
      <w:pPr>
        <w:pStyle w:val="2"/>
        <w:widowControl/>
        <w:spacing w:before="0" w:after="0" w:line="360" w:lineRule="auto"/>
        <w:rPr>
          <w:rFonts w:ascii="黑体" w:hAnsi="黑体" w:eastAsia="黑体"/>
          <w:b w:val="0"/>
          <w:bCs/>
          <w:szCs w:val="24"/>
        </w:rPr>
      </w:pPr>
      <w:r>
        <w:rPr>
          <w:rFonts w:hint="eastAsia" w:ascii="黑体" w:hAnsi="黑体" w:eastAsia="黑体"/>
          <w:b w:val="0"/>
          <w:bCs/>
          <w:szCs w:val="24"/>
        </w:rPr>
        <w:t>附件三：</w:t>
      </w:r>
    </w:p>
    <w:p w14:paraId="401F9EE6">
      <w:pPr>
        <w:spacing w:line="360" w:lineRule="auto"/>
        <w:jc w:val="center"/>
        <w:rPr>
          <w:rFonts w:ascii="Times New Roman" w:hAnsi="宋体" w:eastAsia="宋体" w:cs="Times New Roman"/>
          <w:b/>
          <w:sz w:val="28"/>
          <w:szCs w:val="24"/>
        </w:rPr>
      </w:pPr>
      <w:r>
        <w:rPr>
          <w:rFonts w:hint="eastAsia" w:ascii="Times New Roman" w:hAnsi="宋体" w:eastAsia="宋体" w:cs="Times New Roman"/>
          <w:b/>
          <w:sz w:val="28"/>
          <w:szCs w:val="24"/>
        </w:rPr>
        <w:t>报价承诺书</w:t>
      </w:r>
    </w:p>
    <w:p w14:paraId="328873CD">
      <w:pPr>
        <w:pStyle w:val="15"/>
        <w:shd w:val="clear" w:color="auto" w:fill="FFFFFF"/>
        <w:spacing w:before="0" w:beforeAutospacing="0" w:after="0" w:afterAutospacing="0" w:line="500" w:lineRule="atLeast"/>
        <w:jc w:val="both"/>
        <w:rPr>
          <w:rFonts w:ascii="SourceHanSansCN-Regular" w:hAnsi="SourceHanSansCN-Regular" w:eastAsia="SourceHanSansCN-Regular" w:cs="SourceHanSansCN-Regular"/>
          <w:b/>
          <w:color w:val="000000"/>
          <w:sz w:val="21"/>
          <w:szCs w:val="21"/>
        </w:rPr>
      </w:pPr>
      <w:r>
        <w:rPr>
          <w:b/>
          <w:color w:val="000000"/>
          <w:sz w:val="21"/>
          <w:szCs w:val="21"/>
          <w:u w:val="single"/>
          <w:shd w:val="clear" w:color="auto" w:fill="FFFFFF"/>
        </w:rPr>
        <w:t>南通轨道交通</w:t>
      </w:r>
      <w:r>
        <w:rPr>
          <w:rFonts w:hint="eastAsia"/>
          <w:b/>
          <w:color w:val="000000"/>
          <w:sz w:val="21"/>
          <w:szCs w:val="21"/>
          <w:u w:val="single"/>
          <w:shd w:val="clear" w:color="auto" w:fill="FFFFFF"/>
          <w:lang w:val="en-US" w:eastAsia="zh-CN"/>
        </w:rPr>
        <w:t>集团</w:t>
      </w:r>
      <w:r>
        <w:rPr>
          <w:b/>
          <w:color w:val="000000"/>
          <w:sz w:val="21"/>
          <w:szCs w:val="21"/>
          <w:u w:val="single"/>
          <w:shd w:val="clear" w:color="auto" w:fill="FFFFFF"/>
        </w:rPr>
        <w:t>有限公司</w:t>
      </w:r>
      <w:r>
        <w:rPr>
          <w:rFonts w:hint="eastAsia"/>
          <w:b/>
          <w:color w:val="000000"/>
          <w:sz w:val="21"/>
          <w:szCs w:val="21"/>
          <w:u w:val="single"/>
          <w:shd w:val="clear" w:color="auto" w:fill="FFFFFF"/>
        </w:rPr>
        <w:t>：</w:t>
      </w:r>
    </w:p>
    <w:p w14:paraId="0F1E8A8A">
      <w:pPr>
        <w:pStyle w:val="15"/>
        <w:shd w:val="clear" w:color="auto" w:fill="FFFFFF"/>
        <w:spacing w:before="0" w:beforeAutospacing="0" w:after="0" w:afterAutospacing="0" w:line="500" w:lineRule="atLeast"/>
        <w:ind w:firstLine="420" w:firstLineChars="200"/>
        <w:jc w:val="both"/>
        <w:rPr>
          <w:rFonts w:ascii="SourceHanSansCN-Regular" w:hAnsi="SourceHanSansCN-Regular" w:eastAsia="SourceHanSansCN-Regular" w:cs="SourceHanSansCN-Regular"/>
          <w:color w:val="000000"/>
          <w:sz w:val="21"/>
          <w:szCs w:val="21"/>
        </w:rPr>
      </w:pPr>
      <w:r>
        <w:rPr>
          <w:rFonts w:hint="eastAsia"/>
          <w:color w:val="000000"/>
          <w:sz w:val="21"/>
          <w:szCs w:val="21"/>
          <w:u w:val="single"/>
          <w:shd w:val="clear" w:color="auto" w:fill="FFFFFF"/>
        </w:rPr>
        <w:t>（供应商）</w:t>
      </w:r>
      <w:r>
        <w:rPr>
          <w:rFonts w:hint="eastAsia"/>
          <w:color w:val="000000"/>
          <w:sz w:val="21"/>
          <w:szCs w:val="21"/>
          <w:shd w:val="clear" w:color="auto" w:fill="FFFFFF"/>
        </w:rPr>
        <w:t>授权</w:t>
      </w:r>
      <w:r>
        <w:rPr>
          <w:rFonts w:hint="eastAsia"/>
          <w:color w:val="000000"/>
          <w:sz w:val="21"/>
          <w:szCs w:val="21"/>
          <w:u w:val="single"/>
          <w:shd w:val="clear" w:color="auto" w:fill="FFFFFF"/>
        </w:rPr>
        <w:t>（姓名）（职务）</w:t>
      </w:r>
      <w:r>
        <w:rPr>
          <w:rFonts w:hint="eastAsia"/>
          <w:color w:val="000000"/>
          <w:sz w:val="21"/>
          <w:szCs w:val="21"/>
          <w:shd w:val="clear" w:color="auto" w:fill="FFFFFF"/>
        </w:rPr>
        <w:t>为全权代表，参加</w:t>
      </w:r>
      <w:r>
        <w:rPr>
          <w:rFonts w:hint="eastAsia"/>
          <w:color w:val="000000"/>
          <w:sz w:val="21"/>
          <w:szCs w:val="21"/>
          <w:u w:val="single"/>
          <w:shd w:val="clear" w:color="auto" w:fill="FFFFFF"/>
        </w:rPr>
        <w:t xml:space="preserve">     项目</w:t>
      </w:r>
      <w:r>
        <w:rPr>
          <w:rFonts w:hint="eastAsia"/>
          <w:color w:val="000000"/>
          <w:sz w:val="21"/>
          <w:szCs w:val="21"/>
          <w:shd w:val="clear" w:color="auto" w:fill="FFFFFF"/>
        </w:rPr>
        <w:t>询价的有关活动，并宣布同意如下：</w:t>
      </w:r>
    </w:p>
    <w:p w14:paraId="2BEFAA20">
      <w:pPr>
        <w:pStyle w:val="15"/>
        <w:shd w:val="clear" w:color="auto" w:fill="FFFFFF"/>
        <w:spacing w:before="0" w:beforeAutospacing="0" w:after="0" w:afterAutospacing="0" w:line="500" w:lineRule="atLeast"/>
        <w:ind w:firstLine="480"/>
        <w:jc w:val="both"/>
        <w:rPr>
          <w:rFonts w:ascii="SourceHanSansCN-Regular" w:hAnsi="SourceHanSansCN-Regular" w:eastAsia="SourceHanSansCN-Regular" w:cs="SourceHanSansCN-Regular"/>
          <w:color w:val="000000"/>
          <w:sz w:val="21"/>
          <w:szCs w:val="21"/>
        </w:rPr>
      </w:pPr>
      <w:r>
        <w:rPr>
          <w:rFonts w:hint="eastAsia"/>
          <w:color w:val="000000"/>
          <w:sz w:val="21"/>
          <w:szCs w:val="21"/>
          <w:shd w:val="clear" w:color="auto" w:fill="FFFFFF"/>
        </w:rPr>
        <w:t>1．我方愿意按照报价文件的全部要求进行报价（报价内容及价格以报价文件为准）。</w:t>
      </w:r>
    </w:p>
    <w:p w14:paraId="7C7ADEF9">
      <w:pPr>
        <w:pStyle w:val="15"/>
        <w:shd w:val="clear" w:color="auto" w:fill="FFFFFF"/>
        <w:spacing w:before="0" w:beforeAutospacing="0" w:after="0" w:afterAutospacing="0" w:line="500" w:lineRule="atLeast"/>
        <w:ind w:firstLine="480"/>
        <w:jc w:val="both"/>
        <w:rPr>
          <w:rFonts w:ascii="SourceHanSansCN-Regular" w:hAnsi="SourceHanSansCN-Regular" w:eastAsia="SourceHanSansCN-Regular" w:cs="SourceHanSansCN-Regular"/>
          <w:color w:val="000000"/>
          <w:sz w:val="21"/>
          <w:szCs w:val="21"/>
        </w:rPr>
      </w:pPr>
      <w:r>
        <w:rPr>
          <w:rFonts w:hint="eastAsia"/>
          <w:color w:val="000000"/>
          <w:sz w:val="21"/>
          <w:szCs w:val="21"/>
          <w:shd w:val="clear" w:color="auto" w:fill="FFFFFF"/>
        </w:rPr>
        <w:t>2.我方完全理解并同意放弃对询价文件有不明及误解的权利。</w:t>
      </w:r>
    </w:p>
    <w:p w14:paraId="10A0C4AD">
      <w:pPr>
        <w:pStyle w:val="15"/>
        <w:shd w:val="clear" w:color="auto" w:fill="FFFFFF"/>
        <w:spacing w:before="0" w:beforeAutospacing="0" w:after="0" w:afterAutospacing="0" w:line="500" w:lineRule="atLeast"/>
        <w:ind w:firstLine="480"/>
        <w:jc w:val="both"/>
        <w:rPr>
          <w:rFonts w:ascii="SourceHanSansCN-Regular" w:hAnsi="SourceHanSansCN-Regular" w:eastAsia="SourceHanSansCN-Regular" w:cs="SourceHanSansCN-Regular"/>
          <w:color w:val="000000"/>
          <w:sz w:val="21"/>
          <w:szCs w:val="21"/>
        </w:rPr>
      </w:pPr>
      <w:r>
        <w:rPr>
          <w:rFonts w:hint="eastAsia"/>
          <w:color w:val="000000"/>
          <w:sz w:val="21"/>
          <w:szCs w:val="21"/>
          <w:shd w:val="clear" w:color="auto" w:fill="FFFFFF"/>
        </w:rPr>
        <w:t>3.我方将按询价公告的规定履行合同责任和义务。</w:t>
      </w:r>
    </w:p>
    <w:p w14:paraId="691C06A9">
      <w:pPr>
        <w:pStyle w:val="15"/>
        <w:shd w:val="clear" w:color="auto" w:fill="FFFFFF"/>
        <w:spacing w:before="0" w:beforeAutospacing="0" w:after="0" w:afterAutospacing="0" w:line="500" w:lineRule="atLeast"/>
        <w:ind w:firstLine="480"/>
        <w:jc w:val="both"/>
        <w:rPr>
          <w:color w:val="000000"/>
          <w:sz w:val="21"/>
          <w:szCs w:val="21"/>
          <w:shd w:val="clear" w:color="auto" w:fill="FFFFFF"/>
        </w:rPr>
      </w:pPr>
      <w:r>
        <w:rPr>
          <w:rFonts w:hint="eastAsia"/>
          <w:color w:val="000000"/>
          <w:sz w:val="21"/>
          <w:szCs w:val="21"/>
          <w:shd w:val="clear" w:color="auto" w:fill="FFFFFF"/>
        </w:rPr>
        <w:t>4.我方的报价文件自递交文件后60天内有效。</w:t>
      </w:r>
    </w:p>
    <w:p w14:paraId="2DE7CEA6">
      <w:pPr>
        <w:pStyle w:val="15"/>
        <w:shd w:val="clear" w:color="auto" w:fill="FFFFFF"/>
        <w:spacing w:before="0" w:beforeAutospacing="0" w:after="0" w:afterAutospacing="0" w:line="500" w:lineRule="atLeast"/>
        <w:ind w:firstLine="480"/>
        <w:jc w:val="both"/>
        <w:rPr>
          <w:rFonts w:hint="eastAsia" w:eastAsia="宋体"/>
          <w:color w:val="000000"/>
          <w:sz w:val="21"/>
          <w:szCs w:val="21"/>
          <w:shd w:val="clear" w:color="auto" w:fill="FFFFFF"/>
          <w:lang w:eastAsia="zh-CN"/>
        </w:rPr>
      </w:pPr>
      <w:r>
        <w:rPr>
          <w:rFonts w:hint="eastAsia"/>
          <w:color w:val="000000"/>
          <w:sz w:val="21"/>
          <w:szCs w:val="21"/>
          <w:shd w:val="clear" w:color="auto" w:fill="FFFFFF"/>
        </w:rPr>
        <w:t>5.我方一旦中选将无条件按照本项目询价邀请中合同条款与你方签订合同</w:t>
      </w:r>
      <w:r>
        <w:rPr>
          <w:rFonts w:hint="eastAsia"/>
          <w:color w:val="000000"/>
          <w:sz w:val="21"/>
          <w:szCs w:val="21"/>
          <w:shd w:val="clear" w:color="auto" w:fill="FFFFFF"/>
          <w:lang w:eastAsia="zh-CN"/>
        </w:rPr>
        <w:t>。</w:t>
      </w:r>
    </w:p>
    <w:p w14:paraId="14719BE7">
      <w:pPr>
        <w:tabs>
          <w:tab w:val="left" w:pos="1200"/>
        </w:tabs>
        <w:spacing w:line="360" w:lineRule="auto"/>
        <w:jc w:val="right"/>
        <w:rPr>
          <w:rFonts w:ascii="宋体" w:hAnsi="宋体" w:eastAsia="宋体" w:cs="宋体"/>
          <w:sz w:val="21"/>
          <w:szCs w:val="21"/>
        </w:rPr>
      </w:pPr>
    </w:p>
    <w:p w14:paraId="66EA3E7C">
      <w:pPr>
        <w:tabs>
          <w:tab w:val="left" w:pos="1200"/>
        </w:tabs>
        <w:spacing w:line="360" w:lineRule="auto"/>
        <w:jc w:val="right"/>
        <w:rPr>
          <w:rFonts w:ascii="宋体" w:hAnsi="宋体" w:eastAsia="宋体" w:cs="宋体"/>
          <w:sz w:val="21"/>
          <w:szCs w:val="21"/>
        </w:rPr>
      </w:pPr>
    </w:p>
    <w:p w14:paraId="4044FFBF">
      <w:pPr>
        <w:tabs>
          <w:tab w:val="left" w:pos="1200"/>
        </w:tabs>
        <w:spacing w:line="360" w:lineRule="auto"/>
        <w:jc w:val="right"/>
        <w:rPr>
          <w:rFonts w:ascii="宋体" w:hAnsi="宋体" w:eastAsia="宋体" w:cs="宋体"/>
          <w:sz w:val="21"/>
          <w:szCs w:val="21"/>
        </w:rPr>
      </w:pPr>
      <w:r>
        <w:rPr>
          <w:rFonts w:hint="eastAsia" w:ascii="宋体" w:hAnsi="宋体" w:eastAsia="宋体" w:cs="宋体"/>
          <w:sz w:val="21"/>
          <w:szCs w:val="21"/>
        </w:rPr>
        <w:t>供应商：</w:t>
      </w:r>
      <w:r>
        <w:rPr>
          <w:rFonts w:hint="eastAsia" w:ascii="宋体" w:hAnsi="宋体" w:eastAsia="宋体" w:cs="宋体"/>
          <w:sz w:val="21"/>
          <w:szCs w:val="21"/>
          <w:u w:val="single"/>
        </w:rPr>
        <w:t xml:space="preserve">                   </w:t>
      </w:r>
      <w:r>
        <w:rPr>
          <w:rFonts w:hint="eastAsia" w:ascii="宋体" w:hAnsi="宋体" w:eastAsia="宋体" w:cs="宋体"/>
          <w:sz w:val="21"/>
          <w:szCs w:val="21"/>
        </w:rPr>
        <w:t>（盖单位公章）</w:t>
      </w:r>
    </w:p>
    <w:p w14:paraId="7FB1683B">
      <w:pPr>
        <w:tabs>
          <w:tab w:val="left" w:pos="1200"/>
        </w:tabs>
        <w:spacing w:line="360" w:lineRule="auto"/>
        <w:jc w:val="right"/>
        <w:rPr>
          <w:rFonts w:ascii="宋体" w:hAnsi="宋体" w:eastAsia="宋体" w:cs="宋体"/>
          <w:sz w:val="21"/>
          <w:szCs w:val="21"/>
        </w:rPr>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（签字）</w:t>
      </w:r>
    </w:p>
    <w:p w14:paraId="42574C81">
      <w:pPr>
        <w:pStyle w:val="5"/>
        <w:spacing w:line="360" w:lineRule="auto"/>
        <w:ind w:firstLine="0" w:firstLineChars="0"/>
        <w:jc w:val="right"/>
        <w:rPr>
          <w:rFonts w:ascii="宋体" w:hAnsi="宋体" w:eastAsia="宋体" w:cs="Times New Roman"/>
          <w:sz w:val="21"/>
          <w:szCs w:val="21"/>
        </w:rPr>
      </w:pPr>
      <w:r>
        <w:rPr>
          <w:rFonts w:hint="eastAsia" w:ascii="宋体" w:hAnsi="宋体" w:eastAsia="宋体" w:cs="宋体"/>
          <w:sz w:val="21"/>
          <w:szCs w:val="21"/>
        </w:rPr>
        <w:t>日期：</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年 </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日</w:t>
      </w:r>
    </w:p>
    <w:p w14:paraId="2D801F25">
      <w:pPr>
        <w:widowControl/>
        <w:jc w:val="left"/>
        <w:rPr>
          <w:rFonts w:ascii="黑体" w:hAnsi="黑体" w:eastAsia="黑体" w:cstheme="majorBidi"/>
          <w:b/>
          <w:sz w:val="32"/>
          <w:szCs w:val="24"/>
        </w:rPr>
      </w:pPr>
      <w:r>
        <w:rPr>
          <w:rFonts w:ascii="黑体" w:hAnsi="黑体" w:eastAsia="黑体"/>
          <w:bCs/>
          <w:szCs w:val="24"/>
        </w:rPr>
        <w:br w:type="page"/>
      </w:r>
    </w:p>
    <w:p w14:paraId="77804B5E">
      <w:pPr>
        <w:pStyle w:val="2"/>
        <w:widowControl/>
        <w:spacing w:before="0" w:after="0" w:line="360" w:lineRule="auto"/>
        <w:rPr>
          <w:rFonts w:ascii="黑体" w:hAnsi="黑体" w:eastAsia="黑体"/>
          <w:b w:val="0"/>
          <w:bCs/>
          <w:szCs w:val="24"/>
        </w:rPr>
      </w:pPr>
      <w:r>
        <w:rPr>
          <w:rFonts w:hint="eastAsia" w:ascii="黑体" w:hAnsi="黑体" w:eastAsia="黑体"/>
          <w:b w:val="0"/>
          <w:bCs/>
          <w:szCs w:val="24"/>
        </w:rPr>
        <w:t>附件四：</w:t>
      </w:r>
    </w:p>
    <w:p w14:paraId="50F556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报价表</w:t>
      </w:r>
    </w:p>
    <w:tbl>
      <w:tblPr>
        <w:tblStyle w:val="18"/>
        <w:tblW w:w="90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185"/>
        <w:gridCol w:w="4895"/>
      </w:tblGrid>
      <w:tr w14:paraId="75BD07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4185" w:type="dxa"/>
            <w:vAlign w:val="center"/>
          </w:tcPr>
          <w:p w14:paraId="62DE90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报价(人民币小写，精确到元)</w:t>
            </w:r>
          </w:p>
        </w:tc>
        <w:tc>
          <w:tcPr>
            <w:tcW w:w="4895" w:type="dxa"/>
            <w:vAlign w:val="center"/>
          </w:tcPr>
          <w:p w14:paraId="20886A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tc>
      </w:tr>
      <w:tr w14:paraId="749EC6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4185" w:type="dxa"/>
            <w:vAlign w:val="center"/>
          </w:tcPr>
          <w:p w14:paraId="1009970A">
            <w:pPr>
              <w:pStyle w:val="7"/>
              <w:spacing w:line="400" w:lineRule="exact"/>
              <w:ind w:left="0"/>
              <w:jc w:val="center"/>
              <w:rPr>
                <w:rFonts w:hint="eastAsia" w:ascii="宋体" w:hAnsi="宋体" w:eastAsia="宋体" w:cs="宋体"/>
                <w:bCs/>
                <w:sz w:val="21"/>
                <w:szCs w:val="21"/>
              </w:rPr>
            </w:pPr>
            <w:r>
              <w:rPr>
                <w:rFonts w:hint="eastAsia" w:ascii="宋体" w:hAnsi="宋体" w:eastAsia="宋体" w:cs="宋体"/>
                <w:bCs/>
                <w:sz w:val="21"/>
                <w:szCs w:val="21"/>
              </w:rPr>
              <w:t>报价(</w:t>
            </w:r>
            <w:r>
              <w:rPr>
                <w:rFonts w:hint="eastAsia" w:ascii="宋体" w:hAnsi="宋体" w:eastAsia="宋体" w:cs="宋体"/>
                <w:sz w:val="21"/>
                <w:szCs w:val="21"/>
              </w:rPr>
              <w:t>人民币</w:t>
            </w:r>
            <w:r>
              <w:rPr>
                <w:rFonts w:hint="eastAsia" w:ascii="宋体" w:hAnsi="宋体" w:eastAsia="宋体" w:cs="宋体"/>
                <w:bCs/>
                <w:sz w:val="21"/>
                <w:szCs w:val="21"/>
              </w:rPr>
              <w:t>大写，</w:t>
            </w:r>
            <w:r>
              <w:rPr>
                <w:rFonts w:hint="eastAsia" w:ascii="宋体" w:hAnsi="宋体" w:eastAsia="宋体" w:cs="宋体"/>
                <w:sz w:val="21"/>
                <w:szCs w:val="21"/>
              </w:rPr>
              <w:t>精确到</w:t>
            </w:r>
            <w:r>
              <w:rPr>
                <w:rFonts w:hint="eastAsia" w:ascii="宋体" w:hAnsi="宋体" w:eastAsia="宋体" w:cs="宋体"/>
                <w:bCs/>
                <w:sz w:val="21"/>
                <w:szCs w:val="21"/>
              </w:rPr>
              <w:t>元)</w:t>
            </w:r>
          </w:p>
        </w:tc>
        <w:tc>
          <w:tcPr>
            <w:tcW w:w="4895" w:type="dxa"/>
            <w:vAlign w:val="center"/>
          </w:tcPr>
          <w:p w14:paraId="3BBAF1A5">
            <w:pPr>
              <w:pStyle w:val="7"/>
              <w:spacing w:line="400" w:lineRule="exact"/>
              <w:ind w:left="0"/>
              <w:jc w:val="center"/>
              <w:rPr>
                <w:rFonts w:hint="eastAsia" w:ascii="宋体" w:hAnsi="宋体" w:eastAsia="宋体" w:cs="宋体"/>
                <w:bCs/>
                <w:sz w:val="21"/>
                <w:szCs w:val="21"/>
              </w:rPr>
            </w:pPr>
          </w:p>
        </w:tc>
      </w:tr>
      <w:tr w14:paraId="5EF8F2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4185" w:type="dxa"/>
            <w:vAlign w:val="center"/>
          </w:tcPr>
          <w:p w14:paraId="2FD6C0AB">
            <w:pPr>
              <w:pStyle w:val="7"/>
              <w:spacing w:line="400" w:lineRule="exact"/>
              <w:ind w:left="0"/>
              <w:jc w:val="center"/>
              <w:rPr>
                <w:rFonts w:hint="eastAsia" w:ascii="宋体" w:hAnsi="宋体" w:eastAsia="宋体" w:cs="宋体"/>
                <w:bCs/>
                <w:sz w:val="21"/>
                <w:szCs w:val="21"/>
              </w:rPr>
            </w:pPr>
            <w:r>
              <w:rPr>
                <w:rFonts w:hint="eastAsia" w:ascii="宋体" w:hAnsi="宋体" w:eastAsia="宋体" w:cs="宋体"/>
                <w:bCs/>
                <w:sz w:val="21"/>
                <w:szCs w:val="21"/>
              </w:rPr>
              <w:t>税率（%）</w:t>
            </w:r>
          </w:p>
        </w:tc>
        <w:tc>
          <w:tcPr>
            <w:tcW w:w="4895" w:type="dxa"/>
            <w:vAlign w:val="center"/>
          </w:tcPr>
          <w:p w14:paraId="3D6F9547">
            <w:pPr>
              <w:pStyle w:val="7"/>
              <w:spacing w:line="400" w:lineRule="exact"/>
              <w:ind w:left="0"/>
              <w:jc w:val="center"/>
              <w:rPr>
                <w:rFonts w:hint="eastAsia" w:ascii="宋体" w:hAnsi="宋体" w:eastAsia="宋体" w:cs="宋体"/>
                <w:bCs/>
                <w:sz w:val="21"/>
                <w:szCs w:val="21"/>
              </w:rPr>
            </w:pPr>
          </w:p>
        </w:tc>
      </w:tr>
      <w:tr w14:paraId="0185B4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185" w:type="dxa"/>
            <w:vAlign w:val="center"/>
          </w:tcPr>
          <w:p w14:paraId="0368820E">
            <w:pPr>
              <w:widowControl/>
              <w:jc w:val="center"/>
              <w:textAlignment w:val="center"/>
              <w:rPr>
                <w:rFonts w:hint="eastAsia" w:ascii="宋体" w:hAnsi="宋体" w:eastAsia="宋体" w:cs="宋体"/>
                <w:sz w:val="21"/>
                <w:szCs w:val="21"/>
              </w:rPr>
            </w:pPr>
            <w:r>
              <w:rPr>
                <w:rFonts w:hint="eastAsia" w:ascii="宋体" w:hAnsi="宋体" w:eastAsia="宋体" w:cs="宋体"/>
                <w:bCs/>
                <w:sz w:val="21"/>
                <w:szCs w:val="21"/>
              </w:rPr>
              <w:t>备注</w:t>
            </w:r>
          </w:p>
        </w:tc>
        <w:tc>
          <w:tcPr>
            <w:tcW w:w="4895" w:type="dxa"/>
            <w:vAlign w:val="center"/>
          </w:tcPr>
          <w:p w14:paraId="7131EA2B">
            <w:pPr>
              <w:spacing w:line="360" w:lineRule="exact"/>
              <w:jc w:val="center"/>
              <w:rPr>
                <w:rFonts w:hint="eastAsia" w:ascii="宋体" w:hAnsi="宋体" w:eastAsia="宋体" w:cs="宋体"/>
                <w:sz w:val="21"/>
                <w:szCs w:val="21"/>
              </w:rPr>
            </w:pPr>
          </w:p>
        </w:tc>
      </w:tr>
    </w:tbl>
    <w:p w14:paraId="5529D383">
      <w:pPr>
        <w:tabs>
          <w:tab w:val="left" w:pos="5362"/>
        </w:tabs>
        <w:spacing w:line="360" w:lineRule="auto"/>
        <w:ind w:left="655" w:hanging="658" w:hangingChars="312"/>
        <w:rPr>
          <w:rFonts w:hint="eastAsia" w:ascii="宋体" w:hAnsi="宋体" w:eastAsia="宋体" w:cs="宋体"/>
          <w:b/>
          <w:bCs/>
          <w:sz w:val="21"/>
          <w:szCs w:val="21"/>
        </w:rPr>
      </w:pPr>
      <w:r>
        <w:rPr>
          <w:rFonts w:hint="eastAsia" w:ascii="宋体" w:hAnsi="宋体" w:eastAsia="宋体" w:cs="宋体"/>
          <w:b/>
          <w:bCs/>
          <w:sz w:val="21"/>
          <w:szCs w:val="21"/>
        </w:rPr>
        <w:t>注：1.本表包括了供应商的全部工作内容及其费用；</w:t>
      </w:r>
    </w:p>
    <w:p w14:paraId="2AF23D90">
      <w:pPr>
        <w:numPr>
          <w:ilvl w:val="0"/>
          <w:numId w:val="3"/>
        </w:numPr>
        <w:spacing w:line="360" w:lineRule="auto"/>
        <w:ind w:firstLine="441" w:firstLineChars="209"/>
        <w:jc w:val="left"/>
        <w:rPr>
          <w:rFonts w:hint="eastAsia" w:ascii="宋体" w:hAnsi="宋体" w:eastAsia="宋体" w:cs="宋体"/>
          <w:b/>
          <w:bCs/>
          <w:sz w:val="21"/>
          <w:szCs w:val="21"/>
        </w:rPr>
      </w:pPr>
      <w:r>
        <w:rPr>
          <w:rFonts w:hint="eastAsia" w:ascii="宋体" w:hAnsi="宋体" w:eastAsia="宋体" w:cs="宋体"/>
          <w:b/>
          <w:bCs/>
          <w:sz w:val="21"/>
          <w:szCs w:val="21"/>
        </w:rPr>
        <w:t>供应商报价不得高于最高限价，否则按废标处理。</w:t>
      </w:r>
    </w:p>
    <w:p w14:paraId="1A9D7966">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p>
    <w:p w14:paraId="1C63F137">
      <w:pPr>
        <w:spacing w:line="360" w:lineRule="auto"/>
        <w:rPr>
          <w:rFonts w:hint="eastAsia" w:ascii="宋体" w:hAnsi="宋体" w:eastAsia="宋体" w:cs="宋体"/>
          <w:sz w:val="21"/>
          <w:szCs w:val="21"/>
        </w:rPr>
      </w:pPr>
    </w:p>
    <w:p w14:paraId="3ADB5E52">
      <w:pPr>
        <w:spacing w:line="360" w:lineRule="auto"/>
        <w:ind w:firstLine="403" w:firstLineChars="192"/>
        <w:jc w:val="right"/>
        <w:rPr>
          <w:rFonts w:hint="eastAsia" w:ascii="宋体" w:hAnsi="宋体" w:eastAsia="宋体" w:cs="宋体"/>
          <w:sz w:val="21"/>
          <w:szCs w:val="21"/>
          <w:u w:val="single"/>
        </w:rPr>
      </w:pPr>
      <w:r>
        <w:rPr>
          <w:rFonts w:hint="eastAsia" w:ascii="宋体" w:hAnsi="宋体" w:eastAsia="宋体" w:cs="宋体"/>
          <w:sz w:val="21"/>
          <w:szCs w:val="21"/>
        </w:rPr>
        <w:t xml:space="preserve">    供应商：</w:t>
      </w:r>
      <w:r>
        <w:rPr>
          <w:rFonts w:hint="eastAsia" w:ascii="宋体" w:hAnsi="宋体" w:eastAsia="宋体" w:cs="宋体"/>
          <w:sz w:val="21"/>
          <w:szCs w:val="21"/>
          <w:u w:val="single"/>
        </w:rPr>
        <w:t xml:space="preserve">                      （盖章） </w:t>
      </w:r>
    </w:p>
    <w:p w14:paraId="454F9AE7">
      <w:pPr>
        <w:spacing w:line="360" w:lineRule="auto"/>
        <w:ind w:firstLine="403" w:firstLineChars="192"/>
        <w:jc w:val="right"/>
        <w:rPr>
          <w:rFonts w:hint="eastAsia" w:ascii="宋体" w:hAnsi="宋体" w:eastAsia="宋体" w:cs="宋体"/>
          <w:sz w:val="21"/>
          <w:szCs w:val="21"/>
        </w:rPr>
      </w:pPr>
      <w:r>
        <w:rPr>
          <w:rFonts w:hint="eastAsia" w:ascii="宋体" w:hAnsi="宋体" w:eastAsia="宋体" w:cs="宋体"/>
          <w:sz w:val="21"/>
          <w:szCs w:val="21"/>
        </w:rPr>
        <w:t>法定代表人或委托代理人：</w:t>
      </w:r>
      <w:r>
        <w:rPr>
          <w:rFonts w:hint="eastAsia" w:ascii="宋体" w:hAnsi="宋体" w:eastAsia="宋体" w:cs="宋体"/>
          <w:sz w:val="21"/>
          <w:szCs w:val="21"/>
          <w:u w:val="single"/>
        </w:rPr>
        <w:t>（签字或盖章）</w:t>
      </w:r>
    </w:p>
    <w:p w14:paraId="43B348B1">
      <w:pPr>
        <w:pStyle w:val="5"/>
        <w:spacing w:line="360" w:lineRule="auto"/>
        <w:ind w:firstLine="0" w:firstLineChars="0"/>
        <w:jc w:val="right"/>
        <w:rPr>
          <w:rFonts w:ascii="宋体" w:hAnsi="宋体" w:eastAsia="宋体" w:cs="宋体"/>
          <w:szCs w:val="21"/>
        </w:r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068397CA">
      <w:pPr>
        <w:pStyle w:val="2"/>
        <w:widowControl/>
        <w:spacing w:before="0" w:after="0" w:line="360" w:lineRule="auto"/>
        <w:rPr>
          <w:rFonts w:hint="eastAsia" w:ascii="黑体" w:hAnsi="黑体" w:eastAsia="黑体"/>
          <w:b w:val="0"/>
          <w:bCs/>
          <w:szCs w:val="24"/>
          <w:lang w:val="en-US" w:eastAsia="zh-CN"/>
        </w:rPr>
      </w:pPr>
      <w:r>
        <w:br w:type="column"/>
      </w:r>
      <w:r>
        <w:rPr>
          <w:rFonts w:hint="eastAsia" w:ascii="黑体" w:hAnsi="黑体" w:eastAsia="黑体"/>
          <w:b w:val="0"/>
          <w:bCs/>
          <w:szCs w:val="24"/>
          <w:lang w:val="en-US" w:eastAsia="zh-CN"/>
        </w:rPr>
        <w:t>附件五</w:t>
      </w:r>
    </w:p>
    <w:p w14:paraId="427920BC">
      <w:pPr>
        <w:pStyle w:val="2"/>
        <w:spacing w:before="0" w:after="0" w:line="440" w:lineRule="exact"/>
        <w:jc w:val="center"/>
        <w:rPr>
          <w:rFonts w:ascii="Times New Roman" w:hAnsi="Times New Roman"/>
          <w:color w:val="000000" w:themeColor="text1"/>
          <w:szCs w:val="2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投标承诺书</w:t>
      </w:r>
    </w:p>
    <w:p w14:paraId="337553CD">
      <w:pPr>
        <w:rPr>
          <w:color w:val="000000" w:themeColor="text1"/>
          <w:szCs w:val="21"/>
          <w:highlight w:val="none"/>
          <w14:textFill>
            <w14:solidFill>
              <w14:schemeClr w14:val="tx1"/>
            </w14:solidFill>
          </w14:textFill>
        </w:rPr>
      </w:pPr>
    </w:p>
    <w:p w14:paraId="0957E815">
      <w:pPr>
        <w:pStyle w:val="15"/>
        <w:shd w:val="clear" w:color="auto" w:fill="FFFFFF"/>
        <w:spacing w:before="0" w:beforeAutospacing="0" w:after="0" w:afterAutospacing="0" w:line="500" w:lineRule="atLeast"/>
        <w:ind w:firstLine="48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致：南通轨道交通集团有限公司</w:t>
      </w:r>
    </w:p>
    <w:p w14:paraId="4E86BC7D">
      <w:pPr>
        <w:pStyle w:val="15"/>
        <w:shd w:val="clear" w:color="auto" w:fill="FFFFFF"/>
        <w:spacing w:before="0" w:beforeAutospacing="0" w:after="0" w:afterAutospacing="0" w:line="500" w:lineRule="atLeast"/>
        <w:ind w:firstLine="48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我方在此郑重承诺：</w:t>
      </w:r>
    </w:p>
    <w:p w14:paraId="4DE0EF59">
      <w:pPr>
        <w:pStyle w:val="15"/>
        <w:shd w:val="clear" w:color="auto" w:fill="FFFFFF"/>
        <w:spacing w:before="0" w:beforeAutospacing="0" w:after="0" w:afterAutospacing="0" w:line="500" w:lineRule="atLeast"/>
        <w:ind w:firstLine="48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1. 我方具有健全的财务会计制度，经营状况、商业信誉和财务信用良好；未处于与债权人进行债务重组或其他债务安排状况下；未处于法院清盘令下；未处于自动破产申请状态下；</w:t>
      </w:r>
    </w:p>
    <w:p w14:paraId="7683C6C1">
      <w:pPr>
        <w:pStyle w:val="15"/>
        <w:shd w:val="clear" w:color="auto" w:fill="FFFFFF"/>
        <w:spacing w:before="0" w:beforeAutospacing="0" w:after="0" w:afterAutospacing="0" w:line="500" w:lineRule="atLeast"/>
        <w:ind w:firstLine="48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2.我方没有骗取中标和严重违约引起的合同中止、纠纷、争议、仲裁和诉讼记录等情况；</w:t>
      </w:r>
    </w:p>
    <w:p w14:paraId="1B9B0F73">
      <w:pPr>
        <w:pStyle w:val="15"/>
        <w:shd w:val="clear" w:color="auto" w:fill="FFFFFF"/>
        <w:spacing w:before="0" w:beforeAutospacing="0" w:after="0" w:afterAutospacing="0" w:line="500" w:lineRule="atLeast"/>
        <w:ind w:firstLine="48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3.我方未与</w:t>
      </w:r>
      <w:r>
        <w:rPr>
          <w:rFonts w:hint="eastAsia" w:ascii="宋体" w:hAnsi="宋体" w:eastAsia="宋体" w:cs="宋体"/>
          <w:color w:val="000000"/>
          <w:sz w:val="21"/>
          <w:szCs w:val="21"/>
          <w:shd w:val="clear" w:color="auto" w:fill="FFFFFF"/>
          <w:lang w:val="en-US" w:eastAsia="zh-CN"/>
        </w:rPr>
        <w:t>采购</w:t>
      </w:r>
      <w:r>
        <w:rPr>
          <w:rFonts w:hint="eastAsia" w:ascii="宋体" w:hAnsi="宋体" w:eastAsia="宋体" w:cs="宋体"/>
          <w:color w:val="000000"/>
          <w:sz w:val="21"/>
          <w:szCs w:val="21"/>
          <w:shd w:val="clear" w:color="auto" w:fill="FFFFFF"/>
        </w:rPr>
        <w:t>人、招标代理机构存在利害关系；与参与本项目投标的其他</w:t>
      </w:r>
      <w:r>
        <w:rPr>
          <w:rFonts w:hint="eastAsia" w:ascii="宋体" w:hAnsi="宋体" w:eastAsia="宋体" w:cs="宋体"/>
          <w:color w:val="000000"/>
          <w:sz w:val="21"/>
          <w:szCs w:val="21"/>
          <w:shd w:val="clear" w:color="auto" w:fill="FFFFFF"/>
          <w:lang w:val="en-US" w:eastAsia="zh-CN"/>
        </w:rPr>
        <w:t>供应商</w:t>
      </w:r>
      <w:r>
        <w:rPr>
          <w:rFonts w:hint="eastAsia" w:ascii="宋体" w:hAnsi="宋体" w:eastAsia="宋体" w:cs="宋体"/>
          <w:color w:val="000000"/>
          <w:sz w:val="21"/>
          <w:szCs w:val="21"/>
          <w:shd w:val="clear" w:color="auto" w:fill="FFFFFF"/>
        </w:rPr>
        <w:t>负责人不为同一人且不存在控股、管理关系；未以他人名义投标；未与</w:t>
      </w:r>
      <w:r>
        <w:rPr>
          <w:rFonts w:hint="eastAsia" w:ascii="宋体" w:hAnsi="宋体" w:eastAsia="宋体" w:cs="宋体"/>
          <w:color w:val="000000"/>
          <w:sz w:val="21"/>
          <w:szCs w:val="21"/>
          <w:shd w:val="clear" w:color="auto" w:fill="FFFFFF"/>
          <w:lang w:val="en-US" w:eastAsia="zh-CN"/>
        </w:rPr>
        <w:t>采购人</w:t>
      </w:r>
      <w:r>
        <w:rPr>
          <w:rFonts w:hint="eastAsia" w:ascii="宋体" w:hAnsi="宋体" w:eastAsia="宋体" w:cs="宋体"/>
          <w:color w:val="000000"/>
          <w:sz w:val="21"/>
          <w:szCs w:val="21"/>
          <w:shd w:val="clear" w:color="auto" w:fill="FFFFFF"/>
        </w:rPr>
        <w:t>、</w:t>
      </w:r>
      <w:r>
        <w:rPr>
          <w:rFonts w:hint="eastAsia" w:ascii="宋体" w:hAnsi="宋体" w:eastAsia="宋体" w:cs="宋体"/>
          <w:color w:val="000000"/>
          <w:sz w:val="21"/>
          <w:szCs w:val="21"/>
          <w:shd w:val="clear" w:color="auto" w:fill="FFFFFF"/>
          <w:lang w:val="en-US" w:eastAsia="zh-CN"/>
        </w:rPr>
        <w:t>供应商</w:t>
      </w:r>
      <w:r>
        <w:rPr>
          <w:rFonts w:hint="eastAsia" w:ascii="宋体" w:hAnsi="宋体" w:eastAsia="宋体" w:cs="宋体"/>
          <w:color w:val="000000"/>
          <w:sz w:val="21"/>
          <w:szCs w:val="21"/>
          <w:shd w:val="clear" w:color="auto" w:fill="FFFFFF"/>
        </w:rPr>
        <w:t>串通投标；我方未提供虚假材料或存在其他弄虚作假行为。</w:t>
      </w:r>
    </w:p>
    <w:p w14:paraId="18502C63">
      <w:pPr>
        <w:pStyle w:val="15"/>
        <w:shd w:val="clear" w:color="auto" w:fill="FFFFFF"/>
        <w:spacing w:before="0" w:beforeAutospacing="0" w:after="0" w:afterAutospacing="0" w:line="500" w:lineRule="atLeast"/>
        <w:ind w:firstLine="480"/>
        <w:jc w:val="both"/>
        <w:rPr>
          <w:rFonts w:hint="eastAsia"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4.我方没有处于被责令停业，或投标资格被暂停或取消，或财产被接管、冻结、破产状态；</w:t>
      </w:r>
    </w:p>
    <w:p w14:paraId="136A9404">
      <w:pPr>
        <w:pStyle w:val="15"/>
        <w:shd w:val="clear" w:color="auto" w:fill="FFFFFF"/>
        <w:spacing w:before="0" w:beforeAutospacing="0" w:after="0" w:afterAutospacing="0" w:line="500" w:lineRule="atLeast"/>
        <w:ind w:firstLine="480"/>
        <w:jc w:val="both"/>
        <w:rPr>
          <w:rFonts w:hint="eastAsia"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5.根据《关于在公共资源交易领域的招标投标活动中建立对失信被执行人联合惩戒的实施意见》（苏信用办[2018]23号文），我方未被“信用中国”列入失信被执行人名单；</w:t>
      </w:r>
    </w:p>
    <w:p w14:paraId="5B8F0B4B">
      <w:pPr>
        <w:pStyle w:val="15"/>
        <w:shd w:val="clear" w:color="auto" w:fill="FFFFFF"/>
        <w:spacing w:before="0" w:beforeAutospacing="0" w:after="0" w:afterAutospacing="0" w:line="500" w:lineRule="atLeast"/>
        <w:ind w:firstLine="480"/>
        <w:jc w:val="both"/>
        <w:rPr>
          <w:rFonts w:hint="eastAsia"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6.我方未被国家企业信用信息公示系统列入严重违法失信企业名单；</w:t>
      </w:r>
    </w:p>
    <w:p w14:paraId="4EB9F201">
      <w:pPr>
        <w:pStyle w:val="15"/>
        <w:shd w:val="clear" w:color="auto" w:fill="FFFFFF"/>
        <w:spacing w:before="0" w:beforeAutospacing="0" w:after="0" w:afterAutospacing="0" w:line="500" w:lineRule="atLeast"/>
        <w:ind w:firstLine="480"/>
        <w:jc w:val="both"/>
        <w:rPr>
          <w:rFonts w:hint="default"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7.我方未被南通轨道交通集团有限公司及其所属单位列为失信投标人或列入黑名单，没有处于暂停或取消投标资格状态。</w:t>
      </w:r>
    </w:p>
    <w:p w14:paraId="09FDFA3A">
      <w:pPr>
        <w:pStyle w:val="15"/>
        <w:shd w:val="clear" w:color="auto" w:fill="FFFFFF"/>
        <w:spacing w:before="0" w:beforeAutospacing="0" w:after="0" w:afterAutospacing="0" w:line="500" w:lineRule="atLeast"/>
        <w:ind w:firstLine="48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在参与本次招标投标活动中，如有上述行为，我方将自动放弃投标或中标资格，已签订合同的项目合同无效。</w:t>
      </w:r>
    </w:p>
    <w:p w14:paraId="5D2BB0F0">
      <w:pPr>
        <w:pStyle w:val="15"/>
        <w:shd w:val="clear" w:color="auto" w:fill="FFFFFF"/>
        <w:spacing w:before="0" w:beforeAutospacing="0" w:after="0" w:afterAutospacing="0" w:line="500" w:lineRule="atLeast"/>
        <w:ind w:firstLine="480"/>
        <w:jc w:val="both"/>
        <w:rPr>
          <w:rFonts w:hint="eastAsia" w:ascii="宋体" w:hAnsi="宋体" w:eastAsia="宋体" w:cs="宋体"/>
          <w:color w:val="000000"/>
          <w:sz w:val="21"/>
          <w:szCs w:val="21"/>
          <w:shd w:val="clear" w:color="auto" w:fill="FFFFFF"/>
        </w:rPr>
      </w:pPr>
    </w:p>
    <w:p w14:paraId="6F5A28CD">
      <w:pPr>
        <w:pStyle w:val="15"/>
        <w:shd w:val="clear" w:color="auto" w:fill="FFFFFF"/>
        <w:spacing w:before="0" w:beforeAutospacing="0" w:after="0" w:afterAutospacing="0" w:line="500" w:lineRule="atLeast"/>
        <w:ind w:firstLine="480"/>
        <w:jc w:val="righ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val="en-US" w:eastAsia="zh-CN"/>
        </w:rPr>
        <w:t>供应商</w:t>
      </w:r>
      <w:r>
        <w:rPr>
          <w:rFonts w:hint="eastAsia" w:ascii="宋体" w:hAnsi="宋体" w:eastAsia="宋体" w:cs="宋体"/>
          <w:color w:val="000000"/>
          <w:sz w:val="21"/>
          <w:szCs w:val="21"/>
          <w:shd w:val="clear" w:color="auto" w:fill="FFFFFF"/>
        </w:rPr>
        <w:t xml:space="preserve">：                      （盖章） </w:t>
      </w:r>
    </w:p>
    <w:p w14:paraId="4576AC3E">
      <w:pPr>
        <w:pStyle w:val="15"/>
        <w:shd w:val="clear" w:color="auto" w:fill="FFFFFF"/>
        <w:spacing w:before="0" w:beforeAutospacing="0" w:after="0" w:afterAutospacing="0" w:line="500" w:lineRule="atLeast"/>
        <w:ind w:firstLine="480"/>
        <w:jc w:val="righ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法定代表人或委托代理人：（签字或盖章）</w:t>
      </w:r>
    </w:p>
    <w:p w14:paraId="179DB798">
      <w:pPr>
        <w:pStyle w:val="15"/>
        <w:shd w:val="clear" w:color="auto" w:fill="FFFFFF"/>
        <w:spacing w:before="0" w:beforeAutospacing="0" w:after="0" w:afterAutospacing="0" w:line="500" w:lineRule="atLeast"/>
        <w:ind w:firstLine="480"/>
        <w:jc w:val="righ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日      期：         年      月     日</w:t>
      </w:r>
    </w:p>
    <w:p w14:paraId="026E17E1">
      <w:pPr>
        <w:pStyle w:val="15"/>
        <w:shd w:val="clear" w:color="auto" w:fill="FFFFFF"/>
        <w:spacing w:before="0" w:beforeAutospacing="0" w:after="0" w:afterAutospacing="0" w:line="500" w:lineRule="atLeast"/>
        <w:ind w:firstLine="48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br w:type="page"/>
      </w:r>
    </w:p>
    <w:p w14:paraId="27284042">
      <w:pPr>
        <w:pStyle w:val="15"/>
        <w:shd w:val="clear" w:color="auto" w:fill="FFFFFF"/>
        <w:spacing w:before="0" w:beforeAutospacing="0" w:after="0" w:afterAutospacing="0" w:line="500" w:lineRule="atLeast"/>
        <w:ind w:firstLine="480"/>
        <w:jc w:val="both"/>
        <w:rPr>
          <w:rFonts w:hint="eastAsia" w:ascii="宋体" w:hAnsi="宋体" w:eastAsia="宋体" w:cs="宋体"/>
          <w:color w:val="000000"/>
          <w:sz w:val="21"/>
          <w:szCs w:val="21"/>
          <w:shd w:val="clear" w:color="auto" w:fill="FFFFFF"/>
          <w:lang w:val="en-US" w:eastAsia="zh-CN"/>
        </w:rPr>
        <w:sectPr>
          <w:headerReference r:id="rId3" w:type="default"/>
          <w:footerReference r:id="rId4" w:type="default"/>
          <w:pgSz w:w="11906" w:h="16838"/>
          <w:pgMar w:top="1417" w:right="1627" w:bottom="1417" w:left="1599"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FBE51F4">
      <w:pPr>
        <w:widowControl/>
        <w:jc w:val="left"/>
        <w:rPr>
          <w:rFonts w:hint="eastAsia"/>
          <w:b w:val="0"/>
          <w:bCs/>
          <w:highlight w:val="none"/>
        </w:rPr>
      </w:pPr>
      <w:r>
        <w:rPr>
          <w:rFonts w:hint="eastAsia" w:ascii="黑体" w:hAnsi="黑体" w:eastAsia="黑体" w:cstheme="majorBidi"/>
          <w:b w:val="0"/>
          <w:bCs/>
          <w:kern w:val="2"/>
          <w:sz w:val="32"/>
          <w:szCs w:val="24"/>
          <w:lang w:val="en-US" w:eastAsia="zh-CN" w:bidi="ar-SA"/>
        </w:rPr>
        <w:t>附件六：合同书（格式）</w:t>
      </w:r>
    </w:p>
    <w:p w14:paraId="08056764">
      <w:pPr>
        <w:rPr>
          <w:rFonts w:hint="eastAsia"/>
          <w:highlight w:val="none"/>
        </w:rPr>
      </w:pPr>
    </w:p>
    <w:p w14:paraId="79F10928">
      <w:pPr>
        <w:spacing w:line="360" w:lineRule="auto"/>
        <w:rPr>
          <w:rFonts w:eastAsia="新宋体"/>
          <w:sz w:val="30"/>
          <w:szCs w:val="30"/>
          <w:highlight w:val="none"/>
        </w:rPr>
      </w:pPr>
      <w:bookmarkStart w:id="59" w:name="_Toc43885672"/>
    </w:p>
    <w:bookmarkEnd w:id="59"/>
    <w:p w14:paraId="1A519D4B">
      <w:pPr>
        <w:spacing w:line="360" w:lineRule="auto"/>
        <w:jc w:val="center"/>
        <w:rPr>
          <w:rFonts w:hint="eastAsia" w:ascii="宋体" w:hAnsi="宋体" w:eastAsia="宋体" w:cs="宋体"/>
          <w:kern w:val="21"/>
          <w:sz w:val="24"/>
          <w:szCs w:val="24"/>
          <w:highlight w:val="none"/>
        </w:rPr>
      </w:pPr>
      <w:bookmarkStart w:id="60" w:name="_Toc19677"/>
      <w:bookmarkStart w:id="61" w:name="_Toc217624546"/>
      <w:bookmarkStart w:id="62" w:name="_Toc217624572"/>
      <w:bookmarkStart w:id="63" w:name="_Toc218710255"/>
      <w:bookmarkStart w:id="64" w:name="_Toc217284797"/>
      <w:bookmarkStart w:id="65" w:name="_Toc436725930"/>
      <w:bookmarkStart w:id="66" w:name="_Toc217284823"/>
      <w:bookmarkStart w:id="67" w:name="_Toc217284610"/>
      <w:bookmarkStart w:id="68" w:name="_Toc218710253"/>
      <w:bookmarkStart w:id="69" w:name="_Toc218657444"/>
      <w:bookmarkStart w:id="70" w:name="_Toc5894"/>
      <w:bookmarkStart w:id="71" w:name="_Toc199037718"/>
      <w:bookmarkStart w:id="72" w:name="_Toc218657470"/>
      <w:bookmarkStart w:id="73" w:name="_Toc157109764"/>
      <w:bookmarkStart w:id="74" w:name="_Toc217284584"/>
      <w:bookmarkStart w:id="75" w:name="_Toc199037692"/>
      <w:bookmarkStart w:id="76" w:name="_Toc160842764"/>
      <w:r>
        <w:rPr>
          <w:rFonts w:hint="eastAsia" w:ascii="宋体" w:hAnsi="宋体" w:eastAsia="宋体" w:cs="宋体"/>
          <w:b/>
          <w:bCs/>
          <w:kern w:val="21"/>
          <w:sz w:val="52"/>
          <w:szCs w:val="52"/>
          <w:highlight w:val="none"/>
          <w:lang w:eastAsia="zh-CN"/>
        </w:rPr>
        <w:t>南通城市轨道交通三维宗地测量试点项目</w:t>
      </w:r>
      <w:r>
        <w:rPr>
          <w:rFonts w:hint="eastAsia" w:ascii="宋体" w:hAnsi="宋体" w:eastAsia="宋体" w:cs="宋体"/>
          <w:b/>
          <w:bCs/>
          <w:kern w:val="21"/>
          <w:sz w:val="52"/>
          <w:szCs w:val="52"/>
          <w:highlight w:val="none"/>
        </w:rPr>
        <w:t>合同</w:t>
      </w:r>
      <w:bookmarkEnd w:id="60"/>
    </w:p>
    <w:p w14:paraId="71E07902">
      <w:pPr>
        <w:autoSpaceDE w:val="0"/>
        <w:autoSpaceDN w:val="0"/>
        <w:adjustRightInd w:val="0"/>
        <w:spacing w:line="240" w:lineRule="auto"/>
        <w:ind w:right="-6"/>
        <w:jc w:val="center"/>
        <w:rPr>
          <w:rFonts w:hint="eastAsia" w:ascii="宋体" w:hAnsi="宋体" w:eastAsia="宋体" w:cs="宋体"/>
          <w:kern w:val="21"/>
          <w:sz w:val="32"/>
          <w:szCs w:val="32"/>
          <w:highlight w:val="none"/>
        </w:rPr>
      </w:pPr>
    </w:p>
    <w:p w14:paraId="519D3BA0">
      <w:pPr>
        <w:autoSpaceDE w:val="0"/>
        <w:autoSpaceDN w:val="0"/>
        <w:adjustRightInd w:val="0"/>
        <w:spacing w:line="240" w:lineRule="auto"/>
        <w:ind w:right="-6"/>
        <w:jc w:val="center"/>
        <w:rPr>
          <w:rFonts w:hint="eastAsia" w:ascii="宋体" w:hAnsi="宋体" w:eastAsia="宋体" w:cs="宋体"/>
          <w:kern w:val="21"/>
          <w:sz w:val="32"/>
          <w:szCs w:val="32"/>
          <w:highlight w:val="none"/>
        </w:rPr>
      </w:pPr>
      <w:r>
        <w:rPr>
          <w:rFonts w:hint="eastAsia" w:ascii="宋体" w:hAnsi="宋体" w:eastAsia="宋体" w:cs="宋体"/>
          <w:kern w:val="21"/>
          <w:sz w:val="32"/>
          <w:szCs w:val="32"/>
          <w:highlight w:val="none"/>
        </w:rPr>
        <w:t>合同编号：</w:t>
      </w:r>
    </w:p>
    <w:p w14:paraId="777988AB">
      <w:pPr>
        <w:autoSpaceDE w:val="0"/>
        <w:autoSpaceDN w:val="0"/>
        <w:adjustRightInd w:val="0"/>
        <w:spacing w:line="200" w:lineRule="exact"/>
        <w:ind w:right="-3"/>
        <w:rPr>
          <w:rFonts w:hint="eastAsia" w:ascii="宋体" w:hAnsi="宋体" w:eastAsia="宋体" w:cs="宋体"/>
          <w:kern w:val="21"/>
          <w:sz w:val="24"/>
          <w:szCs w:val="24"/>
          <w:highlight w:val="none"/>
        </w:rPr>
      </w:pPr>
    </w:p>
    <w:p w14:paraId="1992CCB0">
      <w:pPr>
        <w:autoSpaceDE w:val="0"/>
        <w:autoSpaceDN w:val="0"/>
        <w:adjustRightInd w:val="0"/>
        <w:spacing w:line="200" w:lineRule="exact"/>
        <w:ind w:right="-3"/>
        <w:rPr>
          <w:rFonts w:hint="eastAsia" w:ascii="宋体" w:hAnsi="宋体" w:eastAsia="宋体" w:cs="宋体"/>
          <w:kern w:val="21"/>
          <w:sz w:val="24"/>
          <w:szCs w:val="24"/>
          <w:highlight w:val="none"/>
        </w:rPr>
      </w:pPr>
    </w:p>
    <w:p w14:paraId="4BAE34C0">
      <w:pPr>
        <w:autoSpaceDE w:val="0"/>
        <w:autoSpaceDN w:val="0"/>
        <w:adjustRightInd w:val="0"/>
        <w:spacing w:line="200" w:lineRule="exact"/>
        <w:ind w:right="-3"/>
        <w:rPr>
          <w:rFonts w:hint="eastAsia" w:ascii="宋体" w:hAnsi="宋体" w:eastAsia="宋体" w:cs="宋体"/>
          <w:kern w:val="21"/>
          <w:sz w:val="24"/>
          <w:szCs w:val="24"/>
          <w:highlight w:val="none"/>
        </w:rPr>
      </w:pPr>
    </w:p>
    <w:p w14:paraId="520D2C65">
      <w:pPr>
        <w:autoSpaceDE w:val="0"/>
        <w:autoSpaceDN w:val="0"/>
        <w:adjustRightInd w:val="0"/>
        <w:spacing w:line="200" w:lineRule="exact"/>
        <w:ind w:right="-3"/>
        <w:rPr>
          <w:rFonts w:hint="eastAsia" w:ascii="宋体" w:hAnsi="宋体" w:eastAsia="宋体" w:cs="宋体"/>
          <w:kern w:val="21"/>
          <w:sz w:val="24"/>
          <w:szCs w:val="24"/>
          <w:highlight w:val="none"/>
        </w:rPr>
      </w:pPr>
    </w:p>
    <w:p w14:paraId="503ABA6C">
      <w:pPr>
        <w:autoSpaceDE w:val="0"/>
        <w:autoSpaceDN w:val="0"/>
        <w:adjustRightInd w:val="0"/>
        <w:spacing w:line="200" w:lineRule="exact"/>
        <w:ind w:right="-3"/>
        <w:rPr>
          <w:rFonts w:hint="eastAsia" w:ascii="宋体" w:hAnsi="宋体" w:eastAsia="宋体" w:cs="宋体"/>
          <w:kern w:val="21"/>
          <w:sz w:val="24"/>
          <w:szCs w:val="24"/>
          <w:highlight w:val="none"/>
        </w:rPr>
      </w:pPr>
    </w:p>
    <w:p w14:paraId="0381484B">
      <w:pPr>
        <w:autoSpaceDE w:val="0"/>
        <w:autoSpaceDN w:val="0"/>
        <w:adjustRightInd w:val="0"/>
        <w:spacing w:line="200" w:lineRule="exact"/>
        <w:ind w:right="-3"/>
        <w:rPr>
          <w:rFonts w:hint="eastAsia" w:ascii="宋体" w:hAnsi="宋体" w:eastAsia="宋体" w:cs="宋体"/>
          <w:kern w:val="21"/>
          <w:sz w:val="24"/>
          <w:szCs w:val="24"/>
          <w:highlight w:val="none"/>
        </w:rPr>
      </w:pPr>
    </w:p>
    <w:p w14:paraId="6BA07A0E">
      <w:pPr>
        <w:autoSpaceDE w:val="0"/>
        <w:autoSpaceDN w:val="0"/>
        <w:adjustRightInd w:val="0"/>
        <w:spacing w:line="200" w:lineRule="exact"/>
        <w:ind w:right="-3"/>
        <w:rPr>
          <w:rFonts w:hint="eastAsia" w:ascii="宋体" w:hAnsi="宋体" w:eastAsia="宋体" w:cs="宋体"/>
          <w:kern w:val="21"/>
          <w:sz w:val="24"/>
          <w:szCs w:val="24"/>
          <w:highlight w:val="none"/>
        </w:rPr>
      </w:pPr>
    </w:p>
    <w:p w14:paraId="251DC9A5">
      <w:pPr>
        <w:autoSpaceDE w:val="0"/>
        <w:autoSpaceDN w:val="0"/>
        <w:adjustRightInd w:val="0"/>
        <w:spacing w:line="200" w:lineRule="exact"/>
        <w:ind w:right="-3"/>
        <w:rPr>
          <w:rFonts w:hint="eastAsia" w:ascii="宋体" w:hAnsi="宋体" w:eastAsia="宋体" w:cs="宋体"/>
          <w:kern w:val="21"/>
          <w:sz w:val="24"/>
          <w:szCs w:val="24"/>
          <w:highlight w:val="none"/>
        </w:rPr>
      </w:pPr>
    </w:p>
    <w:p w14:paraId="7E8EA48F">
      <w:pPr>
        <w:autoSpaceDE w:val="0"/>
        <w:autoSpaceDN w:val="0"/>
        <w:adjustRightInd w:val="0"/>
        <w:spacing w:line="200" w:lineRule="exact"/>
        <w:ind w:right="-3"/>
        <w:rPr>
          <w:rFonts w:hint="eastAsia" w:ascii="宋体" w:hAnsi="宋体" w:eastAsia="宋体" w:cs="宋体"/>
          <w:kern w:val="21"/>
          <w:sz w:val="24"/>
          <w:szCs w:val="24"/>
          <w:highlight w:val="none"/>
        </w:rPr>
      </w:pPr>
    </w:p>
    <w:p w14:paraId="655E6EE0">
      <w:pPr>
        <w:autoSpaceDE w:val="0"/>
        <w:autoSpaceDN w:val="0"/>
        <w:adjustRightInd w:val="0"/>
        <w:spacing w:line="200" w:lineRule="exact"/>
        <w:ind w:right="-3"/>
        <w:rPr>
          <w:rFonts w:hint="eastAsia" w:ascii="宋体" w:hAnsi="宋体" w:eastAsia="宋体" w:cs="宋体"/>
          <w:kern w:val="21"/>
          <w:sz w:val="24"/>
          <w:szCs w:val="24"/>
          <w:highlight w:val="none"/>
        </w:rPr>
      </w:pPr>
    </w:p>
    <w:p w14:paraId="029420CE">
      <w:pPr>
        <w:autoSpaceDE w:val="0"/>
        <w:autoSpaceDN w:val="0"/>
        <w:adjustRightInd w:val="0"/>
        <w:spacing w:line="200" w:lineRule="exact"/>
        <w:ind w:right="-3"/>
        <w:rPr>
          <w:rFonts w:hint="eastAsia" w:ascii="宋体" w:hAnsi="宋体" w:eastAsia="宋体" w:cs="宋体"/>
          <w:kern w:val="21"/>
          <w:sz w:val="24"/>
          <w:szCs w:val="24"/>
          <w:highlight w:val="none"/>
        </w:rPr>
      </w:pPr>
    </w:p>
    <w:p w14:paraId="3C540064">
      <w:pPr>
        <w:autoSpaceDE w:val="0"/>
        <w:autoSpaceDN w:val="0"/>
        <w:adjustRightInd w:val="0"/>
        <w:spacing w:line="200" w:lineRule="exact"/>
        <w:ind w:right="-3"/>
        <w:rPr>
          <w:rFonts w:hint="eastAsia" w:ascii="宋体" w:hAnsi="宋体" w:eastAsia="宋体" w:cs="宋体"/>
          <w:kern w:val="21"/>
          <w:sz w:val="24"/>
          <w:szCs w:val="24"/>
          <w:highlight w:val="none"/>
        </w:rPr>
      </w:pPr>
    </w:p>
    <w:p w14:paraId="3B6B56E7">
      <w:pPr>
        <w:autoSpaceDE w:val="0"/>
        <w:autoSpaceDN w:val="0"/>
        <w:adjustRightInd w:val="0"/>
        <w:spacing w:line="200" w:lineRule="exact"/>
        <w:ind w:right="-3"/>
        <w:rPr>
          <w:rFonts w:hint="eastAsia" w:ascii="宋体" w:hAnsi="宋体" w:eastAsia="宋体" w:cs="宋体"/>
          <w:kern w:val="21"/>
          <w:sz w:val="24"/>
          <w:szCs w:val="24"/>
          <w:highlight w:val="none"/>
        </w:rPr>
      </w:pPr>
    </w:p>
    <w:p w14:paraId="7CEF13A0">
      <w:pPr>
        <w:autoSpaceDE w:val="0"/>
        <w:autoSpaceDN w:val="0"/>
        <w:adjustRightInd w:val="0"/>
        <w:spacing w:line="200" w:lineRule="exact"/>
        <w:ind w:right="-3"/>
        <w:rPr>
          <w:rFonts w:hint="eastAsia" w:ascii="宋体" w:hAnsi="宋体" w:eastAsia="宋体" w:cs="宋体"/>
          <w:kern w:val="21"/>
          <w:sz w:val="24"/>
          <w:szCs w:val="24"/>
          <w:highlight w:val="none"/>
        </w:rPr>
      </w:pPr>
    </w:p>
    <w:p w14:paraId="6549B7C6">
      <w:pPr>
        <w:autoSpaceDE w:val="0"/>
        <w:autoSpaceDN w:val="0"/>
        <w:adjustRightInd w:val="0"/>
        <w:spacing w:line="200" w:lineRule="exact"/>
        <w:ind w:right="-3"/>
        <w:rPr>
          <w:rFonts w:hint="eastAsia" w:ascii="宋体" w:hAnsi="宋体" w:eastAsia="宋体" w:cs="宋体"/>
          <w:kern w:val="21"/>
          <w:sz w:val="24"/>
          <w:szCs w:val="24"/>
          <w:highlight w:val="none"/>
        </w:rPr>
      </w:pPr>
    </w:p>
    <w:p w14:paraId="5A7A18E9">
      <w:pPr>
        <w:autoSpaceDE w:val="0"/>
        <w:autoSpaceDN w:val="0"/>
        <w:adjustRightInd w:val="0"/>
        <w:spacing w:line="200" w:lineRule="exact"/>
        <w:ind w:right="-3"/>
        <w:rPr>
          <w:rFonts w:hint="eastAsia" w:ascii="宋体" w:hAnsi="宋体" w:eastAsia="宋体" w:cs="宋体"/>
          <w:kern w:val="21"/>
          <w:sz w:val="24"/>
          <w:szCs w:val="24"/>
          <w:highlight w:val="none"/>
        </w:rPr>
      </w:pPr>
    </w:p>
    <w:p w14:paraId="2BAFD657">
      <w:pPr>
        <w:autoSpaceDE w:val="0"/>
        <w:autoSpaceDN w:val="0"/>
        <w:adjustRightInd w:val="0"/>
        <w:spacing w:line="200" w:lineRule="exact"/>
        <w:ind w:right="-3"/>
        <w:rPr>
          <w:rFonts w:hint="eastAsia" w:ascii="宋体" w:hAnsi="宋体" w:eastAsia="宋体" w:cs="宋体"/>
          <w:kern w:val="21"/>
          <w:sz w:val="24"/>
          <w:szCs w:val="24"/>
          <w:highlight w:val="none"/>
        </w:rPr>
      </w:pPr>
    </w:p>
    <w:p w14:paraId="13C49966">
      <w:pPr>
        <w:autoSpaceDE w:val="0"/>
        <w:autoSpaceDN w:val="0"/>
        <w:adjustRightInd w:val="0"/>
        <w:spacing w:line="200" w:lineRule="exact"/>
        <w:ind w:right="-3"/>
        <w:rPr>
          <w:rFonts w:hint="eastAsia" w:ascii="宋体" w:hAnsi="宋体" w:eastAsia="宋体" w:cs="宋体"/>
          <w:kern w:val="21"/>
          <w:sz w:val="24"/>
          <w:szCs w:val="24"/>
          <w:highlight w:val="none"/>
        </w:rPr>
      </w:pPr>
    </w:p>
    <w:p w14:paraId="0A90D096">
      <w:pPr>
        <w:autoSpaceDE w:val="0"/>
        <w:autoSpaceDN w:val="0"/>
        <w:adjustRightInd w:val="0"/>
        <w:spacing w:line="200" w:lineRule="exact"/>
        <w:ind w:right="-3"/>
        <w:rPr>
          <w:rFonts w:hint="eastAsia" w:ascii="宋体" w:hAnsi="宋体" w:eastAsia="宋体" w:cs="宋体"/>
          <w:kern w:val="21"/>
          <w:sz w:val="24"/>
          <w:szCs w:val="24"/>
          <w:highlight w:val="none"/>
        </w:rPr>
      </w:pPr>
    </w:p>
    <w:p w14:paraId="589FD84E">
      <w:pPr>
        <w:autoSpaceDE w:val="0"/>
        <w:autoSpaceDN w:val="0"/>
        <w:adjustRightInd w:val="0"/>
        <w:spacing w:line="200" w:lineRule="exact"/>
        <w:ind w:right="-3"/>
        <w:rPr>
          <w:rFonts w:hint="eastAsia" w:ascii="宋体" w:hAnsi="宋体" w:eastAsia="宋体" w:cs="宋体"/>
          <w:kern w:val="21"/>
          <w:sz w:val="24"/>
          <w:szCs w:val="24"/>
          <w:highlight w:val="none"/>
        </w:rPr>
      </w:pPr>
    </w:p>
    <w:p w14:paraId="1BBC1034">
      <w:pPr>
        <w:autoSpaceDE w:val="0"/>
        <w:autoSpaceDN w:val="0"/>
        <w:adjustRightInd w:val="0"/>
        <w:spacing w:line="200" w:lineRule="exact"/>
        <w:ind w:right="-3"/>
        <w:rPr>
          <w:rFonts w:hint="eastAsia" w:ascii="宋体" w:hAnsi="宋体" w:eastAsia="宋体" w:cs="宋体"/>
          <w:kern w:val="21"/>
          <w:sz w:val="24"/>
          <w:szCs w:val="24"/>
          <w:highlight w:val="none"/>
        </w:rPr>
      </w:pPr>
    </w:p>
    <w:p w14:paraId="3A5C8E13">
      <w:pPr>
        <w:autoSpaceDE w:val="0"/>
        <w:autoSpaceDN w:val="0"/>
        <w:adjustRightInd w:val="0"/>
        <w:spacing w:line="200" w:lineRule="exact"/>
        <w:ind w:right="-3"/>
        <w:rPr>
          <w:rFonts w:hint="eastAsia" w:ascii="宋体" w:hAnsi="宋体" w:eastAsia="宋体" w:cs="宋体"/>
          <w:kern w:val="21"/>
          <w:sz w:val="24"/>
          <w:szCs w:val="24"/>
          <w:highlight w:val="none"/>
        </w:rPr>
      </w:pPr>
    </w:p>
    <w:p w14:paraId="748E8D1C">
      <w:pPr>
        <w:autoSpaceDE w:val="0"/>
        <w:autoSpaceDN w:val="0"/>
        <w:adjustRightInd w:val="0"/>
        <w:spacing w:line="200" w:lineRule="exact"/>
        <w:ind w:right="-3"/>
        <w:rPr>
          <w:rFonts w:hint="eastAsia" w:ascii="宋体" w:hAnsi="宋体" w:eastAsia="宋体" w:cs="宋体"/>
          <w:kern w:val="21"/>
          <w:sz w:val="24"/>
          <w:szCs w:val="24"/>
          <w:highlight w:val="none"/>
        </w:rPr>
      </w:pPr>
    </w:p>
    <w:p w14:paraId="645F084E">
      <w:pPr>
        <w:autoSpaceDE w:val="0"/>
        <w:autoSpaceDN w:val="0"/>
        <w:adjustRightInd w:val="0"/>
        <w:spacing w:line="200" w:lineRule="exact"/>
        <w:ind w:right="-3"/>
        <w:rPr>
          <w:rFonts w:hint="eastAsia" w:ascii="宋体" w:hAnsi="宋体" w:eastAsia="宋体" w:cs="宋体"/>
          <w:kern w:val="21"/>
          <w:sz w:val="24"/>
          <w:szCs w:val="24"/>
          <w:highlight w:val="none"/>
        </w:rPr>
      </w:pPr>
    </w:p>
    <w:p w14:paraId="6C67082E">
      <w:pPr>
        <w:autoSpaceDE w:val="0"/>
        <w:autoSpaceDN w:val="0"/>
        <w:adjustRightInd w:val="0"/>
        <w:spacing w:line="200" w:lineRule="exact"/>
        <w:ind w:right="-3"/>
        <w:rPr>
          <w:rFonts w:hint="eastAsia" w:ascii="宋体" w:hAnsi="宋体" w:eastAsia="宋体" w:cs="宋体"/>
          <w:kern w:val="21"/>
          <w:sz w:val="24"/>
          <w:szCs w:val="24"/>
          <w:highlight w:val="none"/>
        </w:rPr>
      </w:pPr>
    </w:p>
    <w:p w14:paraId="55853435">
      <w:pPr>
        <w:autoSpaceDE w:val="0"/>
        <w:autoSpaceDN w:val="0"/>
        <w:adjustRightInd w:val="0"/>
        <w:spacing w:line="200" w:lineRule="exact"/>
        <w:ind w:right="-3"/>
        <w:rPr>
          <w:rFonts w:hint="eastAsia" w:ascii="宋体" w:hAnsi="宋体" w:eastAsia="宋体" w:cs="宋体"/>
          <w:kern w:val="21"/>
          <w:sz w:val="24"/>
          <w:szCs w:val="24"/>
          <w:highlight w:val="none"/>
        </w:rPr>
      </w:pPr>
    </w:p>
    <w:p w14:paraId="31C49BAD">
      <w:pPr>
        <w:autoSpaceDE w:val="0"/>
        <w:autoSpaceDN w:val="0"/>
        <w:adjustRightInd w:val="0"/>
        <w:spacing w:line="360" w:lineRule="auto"/>
        <w:ind w:right="-3" w:firstLine="1606" w:firstLineChars="500"/>
        <w:jc w:val="both"/>
        <w:rPr>
          <w:rFonts w:hint="eastAsia" w:ascii="宋体" w:hAnsi="宋体" w:eastAsia="宋体" w:cs="宋体"/>
          <w:kern w:val="21"/>
          <w:sz w:val="24"/>
          <w:szCs w:val="24"/>
          <w:highlight w:val="none"/>
          <w:lang w:eastAsia="zh-CN"/>
        </w:rPr>
      </w:pPr>
      <w:bookmarkStart w:id="77" w:name="_Toc22971"/>
      <w:r>
        <w:rPr>
          <w:rFonts w:hint="eastAsia" w:ascii="宋体" w:hAnsi="宋体" w:eastAsia="宋体" w:cs="宋体"/>
          <w:b/>
          <w:bCs/>
          <w:kern w:val="21"/>
          <w:sz w:val="32"/>
          <w:szCs w:val="32"/>
          <w:highlight w:val="none"/>
          <w:lang w:val="en-US" w:eastAsia="zh-CN"/>
        </w:rPr>
        <w:t>发包人</w:t>
      </w:r>
      <w:r>
        <w:rPr>
          <w:rFonts w:hint="eastAsia" w:ascii="宋体" w:hAnsi="宋体" w:eastAsia="宋体" w:cs="宋体"/>
          <w:b/>
          <w:bCs/>
          <w:kern w:val="21"/>
          <w:sz w:val="32"/>
          <w:szCs w:val="32"/>
          <w:highlight w:val="none"/>
        </w:rPr>
        <w:t>：</w:t>
      </w:r>
      <w:bookmarkEnd w:id="77"/>
      <w:r>
        <w:rPr>
          <w:rFonts w:hint="eastAsia" w:ascii="宋体" w:hAnsi="宋体" w:eastAsia="宋体" w:cs="宋体"/>
          <w:b/>
          <w:kern w:val="0"/>
          <w:sz w:val="32"/>
          <w:szCs w:val="32"/>
          <w:highlight w:val="none"/>
          <w:u w:val="single"/>
          <w:lang w:eastAsia="zh-CN"/>
        </w:rPr>
        <w:t>南通轨道交通集团有限公司</w:t>
      </w:r>
    </w:p>
    <w:p w14:paraId="170EA9D2">
      <w:pPr>
        <w:autoSpaceDE w:val="0"/>
        <w:autoSpaceDN w:val="0"/>
        <w:adjustRightInd w:val="0"/>
        <w:spacing w:line="360" w:lineRule="auto"/>
        <w:ind w:right="-3" w:firstLine="1606" w:firstLineChars="500"/>
        <w:jc w:val="both"/>
        <w:rPr>
          <w:rFonts w:hint="eastAsia" w:ascii="宋体" w:hAnsi="宋体" w:eastAsia="宋体" w:cs="宋体"/>
          <w:kern w:val="21"/>
          <w:sz w:val="24"/>
          <w:szCs w:val="24"/>
          <w:highlight w:val="none"/>
        </w:rPr>
      </w:pPr>
      <w:bookmarkStart w:id="78" w:name="_Toc2256"/>
      <w:r>
        <w:rPr>
          <w:rFonts w:hint="eastAsia" w:ascii="宋体" w:hAnsi="宋体" w:eastAsia="宋体" w:cs="宋体"/>
          <w:b/>
          <w:bCs/>
          <w:kern w:val="21"/>
          <w:sz w:val="32"/>
          <w:szCs w:val="32"/>
          <w:highlight w:val="none"/>
          <w:lang w:val="en-US" w:eastAsia="zh-CN"/>
        </w:rPr>
        <w:t>承包人</w:t>
      </w:r>
      <w:r>
        <w:rPr>
          <w:rFonts w:hint="eastAsia" w:ascii="宋体" w:hAnsi="宋体" w:eastAsia="宋体" w:cs="宋体"/>
          <w:b/>
          <w:bCs/>
          <w:kern w:val="21"/>
          <w:sz w:val="32"/>
          <w:szCs w:val="32"/>
          <w:highlight w:val="none"/>
        </w:rPr>
        <w:t>：</w:t>
      </w:r>
      <w:bookmarkEnd w:id="78"/>
      <w:r>
        <w:rPr>
          <w:rFonts w:hint="eastAsia" w:ascii="宋体" w:hAnsi="宋体" w:eastAsia="宋体" w:cs="宋体"/>
          <w:b/>
          <w:bCs/>
          <w:kern w:val="21"/>
          <w:sz w:val="32"/>
          <w:szCs w:val="32"/>
          <w:highlight w:val="none"/>
          <w:u w:val="single" w:color="000000"/>
          <w:lang w:val="en-US" w:eastAsia="zh-CN"/>
        </w:rPr>
        <w:t xml:space="preserve">                    </w:t>
      </w:r>
      <w:r>
        <w:rPr>
          <w:rFonts w:hint="eastAsia" w:ascii="宋体" w:hAnsi="宋体" w:eastAsia="宋体" w:cs="宋体"/>
          <w:b/>
          <w:bCs/>
          <w:kern w:val="21"/>
          <w:sz w:val="32"/>
          <w:szCs w:val="32"/>
          <w:highlight w:val="none"/>
          <w:u w:val="single" w:color="000000"/>
        </w:rPr>
        <w:t xml:space="preserve">    </w:t>
      </w:r>
    </w:p>
    <w:p w14:paraId="02A6367A">
      <w:pPr>
        <w:autoSpaceDE w:val="0"/>
        <w:autoSpaceDN w:val="0"/>
        <w:adjustRightInd w:val="0"/>
        <w:spacing w:line="283" w:lineRule="exact"/>
        <w:ind w:right="-3"/>
        <w:rPr>
          <w:rFonts w:hint="eastAsia" w:ascii="宋体" w:hAnsi="宋体" w:eastAsia="宋体" w:cs="宋体"/>
          <w:kern w:val="21"/>
          <w:sz w:val="24"/>
          <w:szCs w:val="24"/>
          <w:highlight w:val="none"/>
        </w:rPr>
      </w:pPr>
    </w:p>
    <w:p w14:paraId="4801E755">
      <w:pPr>
        <w:spacing w:line="360" w:lineRule="auto"/>
        <w:ind w:right="-3"/>
        <w:jc w:val="center"/>
        <w:rPr>
          <w:rFonts w:hint="eastAsia" w:ascii="宋体" w:hAnsi="宋体" w:eastAsia="宋体" w:cs="宋体"/>
          <w:b/>
          <w:bCs/>
          <w:kern w:val="21"/>
          <w:sz w:val="31"/>
          <w:szCs w:val="31"/>
          <w:highlight w:val="none"/>
        </w:rPr>
      </w:pPr>
      <w:bookmarkStart w:id="79" w:name="_Toc17652"/>
      <w:r>
        <w:rPr>
          <w:rFonts w:hint="eastAsia" w:ascii="宋体" w:hAnsi="宋体" w:eastAsia="宋体" w:cs="宋体"/>
          <w:b/>
          <w:bCs/>
          <w:kern w:val="21"/>
          <w:sz w:val="31"/>
          <w:szCs w:val="31"/>
          <w:highlight w:val="none"/>
        </w:rPr>
        <w:t>二〇二</w:t>
      </w:r>
      <w:r>
        <w:rPr>
          <w:rFonts w:hint="eastAsia" w:ascii="宋体" w:hAnsi="宋体" w:eastAsia="宋体" w:cs="宋体"/>
          <w:b/>
          <w:bCs/>
          <w:kern w:val="21"/>
          <w:sz w:val="31"/>
          <w:szCs w:val="31"/>
          <w:highlight w:val="none"/>
          <w:lang w:val="en-US" w:eastAsia="zh-CN"/>
        </w:rPr>
        <w:t>五</w:t>
      </w:r>
      <w:r>
        <w:rPr>
          <w:rFonts w:hint="eastAsia" w:ascii="宋体" w:hAnsi="宋体" w:eastAsia="宋体" w:cs="宋体"/>
          <w:b/>
          <w:bCs/>
          <w:kern w:val="21"/>
          <w:sz w:val="31"/>
          <w:szCs w:val="31"/>
          <w:highlight w:val="none"/>
        </w:rPr>
        <w:t>年</w:t>
      </w:r>
      <w:r>
        <w:rPr>
          <w:rFonts w:hint="eastAsia" w:ascii="宋体" w:hAnsi="宋体" w:eastAsia="宋体" w:cs="宋体"/>
          <w:b/>
          <w:bCs/>
          <w:kern w:val="21"/>
          <w:sz w:val="31"/>
          <w:szCs w:val="31"/>
          <w:highlight w:val="none"/>
          <w:lang w:val="en-US" w:eastAsia="zh-CN"/>
        </w:rPr>
        <w:t xml:space="preserve">  </w:t>
      </w:r>
      <w:r>
        <w:rPr>
          <w:rFonts w:hint="eastAsia" w:ascii="宋体" w:hAnsi="宋体" w:eastAsia="宋体" w:cs="宋体"/>
          <w:b/>
          <w:bCs/>
          <w:kern w:val="21"/>
          <w:sz w:val="31"/>
          <w:szCs w:val="31"/>
          <w:highlight w:val="none"/>
        </w:rPr>
        <w:t>月</w:t>
      </w:r>
      <w:bookmarkEnd w:id="79"/>
    </w:p>
    <w:p w14:paraId="5DB69787">
      <w:pPr>
        <w:ind w:firstLine="420" w:firstLineChars="200"/>
        <w:rPr>
          <w:rFonts w:hint="eastAsia" w:ascii="宋体" w:hAnsi="宋体" w:eastAsia="宋体" w:cs="宋体"/>
          <w:highlight w:val="none"/>
        </w:rPr>
        <w:sectPr>
          <w:pgSz w:w="11906" w:h="16838"/>
          <w:pgMar w:top="1417" w:right="1627" w:bottom="1417" w:left="1599" w:header="851" w:footer="992" w:gutter="0"/>
          <w:pgBorders>
            <w:top w:val="none" w:sz="0" w:space="0"/>
            <w:left w:val="none" w:sz="0" w:space="0"/>
            <w:bottom w:val="none" w:sz="0" w:space="0"/>
            <w:right w:val="none" w:sz="0" w:space="0"/>
          </w:pgBorders>
          <w:pgNumType w:fmt="decimal"/>
          <w:cols w:space="720" w:num="1"/>
          <w:docGrid w:type="lines" w:linePitch="312" w:charSpace="0"/>
        </w:sectPr>
      </w:pPr>
    </w:p>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14:paraId="6F88D8DA">
      <w:pPr>
        <w:spacing w:line="440" w:lineRule="exact"/>
        <w:ind w:firstLine="562" w:firstLineChars="200"/>
        <w:jc w:val="center"/>
        <w:outlineLvl w:val="0"/>
        <w:rPr>
          <w:rFonts w:hint="eastAsia" w:ascii="宋体" w:hAnsi="宋体" w:eastAsia="宋体" w:cs="宋体"/>
          <w:b/>
          <w:bCs/>
          <w:sz w:val="28"/>
          <w:szCs w:val="28"/>
        </w:rPr>
      </w:pPr>
      <w:bookmarkStart w:id="80" w:name="_Toc8052"/>
      <w:r>
        <w:rPr>
          <w:rFonts w:hint="eastAsia" w:ascii="宋体" w:hAnsi="宋体" w:eastAsia="宋体" w:cs="宋体"/>
          <w:b/>
          <w:bCs/>
          <w:sz w:val="28"/>
          <w:szCs w:val="28"/>
        </w:rPr>
        <w:t>第一部分 合同协议书</w:t>
      </w:r>
    </w:p>
    <w:p w14:paraId="5E051169">
      <w:pPr>
        <w:spacing w:line="440" w:lineRule="exact"/>
        <w:ind w:firstLine="420" w:firstLineChars="200"/>
        <w:rPr>
          <w:rFonts w:hint="eastAsia" w:ascii="宋体" w:hAnsi="宋体" w:eastAsia="宋体" w:cs="宋体"/>
          <w:szCs w:val="21"/>
          <w:u w:val="single"/>
        </w:rPr>
      </w:pPr>
      <w:r>
        <w:rPr>
          <w:rFonts w:hint="eastAsia" w:ascii="宋体" w:hAnsi="宋体" w:eastAsia="宋体" w:cs="宋体"/>
          <w:szCs w:val="21"/>
        </w:rPr>
        <w:t>甲方：</w:t>
      </w:r>
      <w:r>
        <w:rPr>
          <w:rFonts w:hint="eastAsia" w:ascii="宋体" w:hAnsi="宋体" w:eastAsia="宋体" w:cs="宋体"/>
          <w:szCs w:val="21"/>
          <w:u w:val="single"/>
        </w:rPr>
        <w:t>南通轨道交通</w:t>
      </w:r>
      <w:r>
        <w:rPr>
          <w:rFonts w:hint="eastAsia" w:ascii="宋体" w:hAnsi="宋体" w:eastAsia="宋体" w:cs="宋体"/>
          <w:szCs w:val="21"/>
          <w:u w:val="single"/>
          <w:lang w:val="en-US" w:eastAsia="zh-CN"/>
        </w:rPr>
        <w:t>集团</w:t>
      </w:r>
      <w:r>
        <w:rPr>
          <w:rFonts w:hint="eastAsia" w:ascii="宋体" w:hAnsi="宋体" w:eastAsia="宋体" w:cs="宋体"/>
          <w:szCs w:val="21"/>
          <w:u w:val="single"/>
        </w:rPr>
        <w:t>有限公司</w:t>
      </w:r>
    </w:p>
    <w:p w14:paraId="2D04249E">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乙方：</w:t>
      </w:r>
      <w:r>
        <w:rPr>
          <w:rFonts w:hint="eastAsia" w:ascii="宋体" w:hAnsi="宋体" w:eastAsia="宋体" w:cs="宋体"/>
          <w:szCs w:val="21"/>
          <w:u w:val="single"/>
        </w:rPr>
        <w:t xml:space="preserve">                        </w:t>
      </w:r>
    </w:p>
    <w:p w14:paraId="7F626BF2">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依照《中华人民共和国民法典》及有关法律规定，遵循平等、自愿、公平和诚实信用的原则，双方就</w:t>
      </w:r>
      <w:r>
        <w:rPr>
          <w:rFonts w:hint="eastAsia" w:ascii="宋体" w:hAnsi="宋体" w:eastAsia="宋体" w:cs="宋体"/>
          <w:szCs w:val="21"/>
          <w:u w:val="single"/>
        </w:rPr>
        <w:t xml:space="preserve"> 南通城市轨道交通三维宗地测量试点项目</w:t>
      </w:r>
      <w:r>
        <w:rPr>
          <w:rFonts w:hint="eastAsia" w:ascii="宋体" w:hAnsi="宋体" w:eastAsia="宋体" w:cs="宋体"/>
          <w:szCs w:val="21"/>
        </w:rPr>
        <w:t>及有关事项协商一致，订立本合同。</w:t>
      </w:r>
    </w:p>
    <w:p w14:paraId="51F9F043">
      <w:pPr>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 xml:space="preserve">一、项目概况 </w:t>
      </w:r>
    </w:p>
    <w:p w14:paraId="264A9BCE">
      <w:pPr>
        <w:spacing w:line="440" w:lineRule="exact"/>
        <w:ind w:firstLine="420" w:firstLineChars="200"/>
        <w:rPr>
          <w:rFonts w:hint="eastAsia" w:ascii="宋体" w:hAnsi="宋体" w:eastAsia="宋体" w:cs="宋体"/>
          <w:szCs w:val="21"/>
          <w:u w:val="single"/>
        </w:rPr>
      </w:pPr>
      <w:r>
        <w:rPr>
          <w:rFonts w:hint="eastAsia" w:ascii="宋体" w:hAnsi="宋体" w:eastAsia="宋体" w:cs="宋体"/>
          <w:szCs w:val="21"/>
        </w:rPr>
        <w:t>项目名称：</w:t>
      </w:r>
      <w:r>
        <w:rPr>
          <w:rFonts w:hint="eastAsia" w:ascii="宋体" w:hAnsi="宋体" w:eastAsia="宋体" w:cs="宋体"/>
          <w:szCs w:val="21"/>
          <w:u w:val="single"/>
        </w:rPr>
        <w:t xml:space="preserve"> </w:t>
      </w:r>
      <w:r>
        <w:rPr>
          <w:rFonts w:hint="eastAsia" w:ascii="宋体" w:hAnsi="宋体" w:eastAsia="宋体" w:cs="宋体"/>
          <w:szCs w:val="21"/>
          <w:u w:val="single"/>
          <w:lang w:eastAsia="zh-CN"/>
        </w:rPr>
        <w:t>南通城市轨道交通三维宗地测量试点项目</w:t>
      </w:r>
      <w:r>
        <w:rPr>
          <w:rFonts w:hint="eastAsia" w:ascii="宋体" w:hAnsi="宋体" w:eastAsia="宋体" w:cs="宋体"/>
          <w:szCs w:val="21"/>
        </w:rPr>
        <w:t>。</w:t>
      </w:r>
    </w:p>
    <w:p w14:paraId="5ED3136E">
      <w:pPr>
        <w:spacing w:line="440" w:lineRule="exact"/>
        <w:ind w:firstLine="420" w:firstLineChars="200"/>
        <w:rPr>
          <w:rFonts w:hint="eastAsia" w:ascii="宋体" w:hAnsi="宋体" w:eastAsia="宋体" w:cs="宋体"/>
          <w:szCs w:val="21"/>
          <w:u w:val="single"/>
        </w:rPr>
      </w:pPr>
      <w:r>
        <w:rPr>
          <w:rFonts w:hint="eastAsia" w:ascii="宋体" w:hAnsi="宋体" w:eastAsia="宋体" w:cs="宋体"/>
          <w:szCs w:val="21"/>
        </w:rPr>
        <w:t>项目地址：</w:t>
      </w:r>
      <w:r>
        <w:rPr>
          <w:rFonts w:hint="eastAsia" w:ascii="宋体" w:hAnsi="宋体" w:eastAsia="宋体" w:cs="宋体"/>
          <w:bCs/>
          <w:szCs w:val="21"/>
          <w:u w:val="single"/>
        </w:rPr>
        <w:t>南通市</w:t>
      </w:r>
      <w:r>
        <w:rPr>
          <w:rFonts w:hint="eastAsia" w:ascii="宋体" w:hAnsi="宋体" w:eastAsia="宋体" w:cs="宋体"/>
          <w:bCs/>
          <w:szCs w:val="21"/>
          <w:u w:val="single"/>
          <w:lang w:val="en-US" w:eastAsia="zh-CN"/>
        </w:rPr>
        <w:t>城市轨道交通1号线一期工程</w:t>
      </w:r>
      <w:r>
        <w:rPr>
          <w:rFonts w:hint="eastAsia" w:ascii="宋体" w:hAnsi="宋体" w:eastAsia="宋体" w:cs="宋体"/>
          <w:bCs/>
          <w:szCs w:val="21"/>
          <w:u w:val="single"/>
        </w:rPr>
        <w:t>图书馆站和</w:t>
      </w:r>
      <w:r>
        <w:rPr>
          <w:rFonts w:hint="eastAsia" w:ascii="宋体" w:hAnsi="宋体" w:eastAsia="宋体" w:cs="宋体"/>
          <w:bCs/>
          <w:szCs w:val="21"/>
          <w:u w:val="single"/>
          <w:lang w:val="en-US" w:eastAsia="zh-CN"/>
        </w:rPr>
        <w:t>友谊桥站</w:t>
      </w:r>
      <w:r>
        <w:rPr>
          <w:rFonts w:hint="eastAsia" w:ascii="宋体" w:hAnsi="宋体" w:eastAsia="宋体" w:cs="宋体"/>
          <w:bCs/>
          <w:szCs w:val="21"/>
        </w:rPr>
        <w:t>。</w:t>
      </w:r>
    </w:p>
    <w:p w14:paraId="53D21997">
      <w:pPr>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 xml:space="preserve">二、合同范围及工作内容 </w:t>
      </w:r>
    </w:p>
    <w:p w14:paraId="500BD00B">
      <w:pPr>
        <w:spacing w:line="440" w:lineRule="exact"/>
        <w:ind w:firstLine="420" w:firstLineChars="200"/>
        <w:rPr>
          <w:rFonts w:hint="eastAsia" w:ascii="宋体" w:hAnsi="宋体" w:eastAsia="宋体" w:cs="宋体"/>
          <w:szCs w:val="21"/>
          <w:u w:val="single"/>
        </w:rPr>
      </w:pPr>
      <w:r>
        <w:rPr>
          <w:rFonts w:hint="eastAsia" w:ascii="宋体" w:hAnsi="宋体" w:eastAsia="宋体" w:cs="宋体"/>
          <w:szCs w:val="21"/>
        </w:rPr>
        <w:t>双方约定的合同范围及工作内容：</w:t>
      </w:r>
      <w:r>
        <w:rPr>
          <w:rFonts w:hint="eastAsia" w:ascii="宋体" w:hAnsi="宋体" w:eastAsia="宋体" w:cs="宋体"/>
          <w:szCs w:val="21"/>
          <w:u w:val="single"/>
        </w:rPr>
        <w:t>为配合资规局开展地下空间不动产等确权，拟选取图书馆站和友谊桥站为试点开展三维权籍测绘。其中图书馆站、友谊桥站进行三维宗地、地下范围图及各层面积高程附图制作试点。友谊桥站进行三维数据采集建模试点，建模总面积约为1.9万平方米。通过上述做法创新地下空间三维产权登记新模式，完善地下附属空间权证，满足资产经营盘活要求。</w:t>
      </w:r>
    </w:p>
    <w:p w14:paraId="2610679E">
      <w:pPr>
        <w:spacing w:line="440" w:lineRule="exact"/>
        <w:ind w:firstLine="420" w:firstLineChars="200"/>
        <w:rPr>
          <w:rFonts w:hint="eastAsia" w:ascii="宋体" w:hAnsi="宋体" w:eastAsia="宋体" w:cs="宋体"/>
          <w:szCs w:val="21"/>
          <w:u w:val="none"/>
        </w:rPr>
      </w:pPr>
      <w:r>
        <w:rPr>
          <w:rFonts w:hint="eastAsia" w:ascii="宋体" w:hAnsi="宋体" w:eastAsia="宋体" w:cs="宋体"/>
          <w:szCs w:val="21"/>
          <w:u w:val="none"/>
        </w:rPr>
        <w:t>工作要求</w:t>
      </w:r>
      <w:r>
        <w:rPr>
          <w:rFonts w:hint="eastAsia" w:ascii="宋体" w:hAnsi="宋体" w:eastAsia="宋体" w:cs="宋体"/>
          <w:szCs w:val="21"/>
          <w:u w:val="none"/>
          <w:lang w:val="en-US" w:eastAsia="zh-CN"/>
        </w:rPr>
        <w:t>如下</w:t>
      </w:r>
      <w:r>
        <w:rPr>
          <w:rFonts w:hint="eastAsia" w:ascii="宋体" w:hAnsi="宋体" w:eastAsia="宋体" w:cs="宋体"/>
          <w:szCs w:val="21"/>
          <w:u w:val="none"/>
        </w:rPr>
        <w:t>：</w:t>
      </w:r>
    </w:p>
    <w:p w14:paraId="787BCEC5">
      <w:pPr>
        <w:spacing w:line="440" w:lineRule="exact"/>
        <w:ind w:firstLine="420" w:firstLineChars="200"/>
        <w:rPr>
          <w:rFonts w:hint="eastAsia" w:ascii="宋体" w:hAnsi="宋体" w:eastAsia="宋体" w:cs="宋体"/>
          <w:szCs w:val="21"/>
          <w:u w:val="none"/>
        </w:rPr>
      </w:pPr>
      <w:r>
        <w:rPr>
          <w:rFonts w:hint="eastAsia" w:ascii="宋体" w:hAnsi="宋体" w:eastAsia="宋体" w:cs="宋体"/>
          <w:szCs w:val="21"/>
          <w:u w:val="none"/>
        </w:rPr>
        <w:t>1</w:t>
      </w:r>
      <w:r>
        <w:rPr>
          <w:rFonts w:hint="eastAsia" w:ascii="宋体" w:hAnsi="宋体" w:eastAsia="宋体" w:cs="宋体"/>
          <w:szCs w:val="21"/>
          <w:u w:val="none"/>
          <w:lang w:eastAsia="zh-CN"/>
        </w:rPr>
        <w:t>、</w:t>
      </w:r>
      <w:r>
        <w:rPr>
          <w:rFonts w:hint="eastAsia" w:ascii="宋体" w:hAnsi="宋体" w:eastAsia="宋体" w:cs="宋体"/>
          <w:szCs w:val="21"/>
          <w:u w:val="none"/>
        </w:rPr>
        <w:t>三维宗地、地下范围图及各层面积附图制作</w:t>
      </w:r>
    </w:p>
    <w:p w14:paraId="57BA6A1F">
      <w:pPr>
        <w:spacing w:line="440" w:lineRule="exact"/>
        <w:ind w:firstLine="420" w:firstLineChars="200"/>
        <w:rPr>
          <w:rFonts w:hint="eastAsia" w:ascii="宋体" w:hAnsi="宋体" w:eastAsia="宋体" w:cs="宋体"/>
          <w:szCs w:val="21"/>
          <w:u w:val="none"/>
        </w:rPr>
      </w:pPr>
      <w:r>
        <w:rPr>
          <w:rFonts w:hint="eastAsia" w:ascii="宋体" w:hAnsi="宋体" w:eastAsia="宋体" w:cs="宋体"/>
          <w:szCs w:val="21"/>
          <w:u w:val="none"/>
        </w:rPr>
        <w:t>开展现场实测，采集图书馆站、友谊桥站坐标数据，基于大比例尺地形图、勘测定界报告、规划条件、现场实测数据等相关资料制作南通地铁1号线图书馆站、友谊桥站的三维宗地、地下范围图及各层面积高程附图制作。</w:t>
      </w:r>
    </w:p>
    <w:p w14:paraId="69226634">
      <w:pPr>
        <w:spacing w:line="440" w:lineRule="exact"/>
        <w:ind w:firstLine="420" w:firstLineChars="200"/>
        <w:rPr>
          <w:rFonts w:hint="eastAsia" w:ascii="宋体" w:hAnsi="宋体" w:eastAsia="宋体" w:cs="宋体"/>
          <w:szCs w:val="21"/>
          <w:u w:val="none"/>
        </w:rPr>
      </w:pPr>
      <w:r>
        <w:rPr>
          <w:rFonts w:hint="eastAsia" w:ascii="宋体" w:hAnsi="宋体" w:eastAsia="宋体" w:cs="宋体"/>
          <w:szCs w:val="21"/>
          <w:u w:val="none"/>
        </w:rPr>
        <w:t>（1）纸质附图制作</w:t>
      </w:r>
    </w:p>
    <w:p w14:paraId="4B4F6135">
      <w:pPr>
        <w:spacing w:line="440" w:lineRule="exact"/>
        <w:ind w:firstLine="420" w:firstLineChars="200"/>
        <w:rPr>
          <w:rFonts w:hint="eastAsia" w:ascii="宋体" w:hAnsi="宋体" w:eastAsia="宋体" w:cs="宋体"/>
          <w:szCs w:val="21"/>
          <w:u w:val="none"/>
        </w:rPr>
      </w:pPr>
      <w:r>
        <w:rPr>
          <w:rFonts w:hint="eastAsia" w:ascii="宋体" w:hAnsi="宋体" w:eastAsia="宋体" w:cs="宋体"/>
          <w:szCs w:val="21"/>
          <w:u w:val="none"/>
        </w:rPr>
        <w:t>基于大比例尺地形图、勘测定界报告、规划条件、现场实测数据等相关资料，构建三维宗地模型，制作三维宗地四视图、地下范围图及各层面积附图。</w:t>
      </w:r>
    </w:p>
    <w:p w14:paraId="36DB051D">
      <w:pPr>
        <w:spacing w:line="440" w:lineRule="exact"/>
        <w:ind w:firstLine="420" w:firstLineChars="200"/>
        <w:rPr>
          <w:rFonts w:hint="eastAsia" w:ascii="宋体" w:hAnsi="宋体" w:eastAsia="宋体" w:cs="宋体"/>
          <w:szCs w:val="21"/>
          <w:u w:val="none"/>
        </w:rPr>
      </w:pPr>
      <w:r>
        <w:rPr>
          <w:rFonts w:hint="eastAsia" w:ascii="宋体" w:hAnsi="宋体" w:eastAsia="宋体" w:cs="宋体"/>
          <w:szCs w:val="21"/>
          <w:u w:val="none"/>
        </w:rPr>
        <w:t>（2）三维电子附图制作</w:t>
      </w:r>
    </w:p>
    <w:p w14:paraId="3BB3B76F">
      <w:pPr>
        <w:spacing w:line="440" w:lineRule="exact"/>
        <w:ind w:firstLine="420" w:firstLineChars="200"/>
        <w:rPr>
          <w:rFonts w:hint="eastAsia" w:ascii="宋体" w:hAnsi="宋体" w:eastAsia="宋体" w:cs="宋体"/>
          <w:szCs w:val="21"/>
          <w:u w:val="none"/>
        </w:rPr>
      </w:pPr>
      <w:r>
        <w:rPr>
          <w:rFonts w:hint="eastAsia" w:ascii="宋体" w:hAnsi="宋体" w:eastAsia="宋体" w:cs="宋体"/>
          <w:szCs w:val="21"/>
          <w:u w:val="none"/>
        </w:rPr>
        <w:t>基于大比例尺地形图、勘测定界报告、规划条件、现场实测数据等相关资料，构建三维宗地模型，叠加界址点等信息，制作电子三维宗地附图。</w:t>
      </w:r>
    </w:p>
    <w:p w14:paraId="1C2E2548">
      <w:pPr>
        <w:spacing w:line="440" w:lineRule="exact"/>
        <w:ind w:firstLine="420" w:firstLineChars="200"/>
        <w:rPr>
          <w:rFonts w:hint="eastAsia" w:ascii="宋体" w:hAnsi="宋体" w:eastAsia="宋体" w:cs="宋体"/>
          <w:szCs w:val="21"/>
          <w:u w:val="none"/>
        </w:rPr>
      </w:pPr>
      <w:r>
        <w:rPr>
          <w:rFonts w:hint="eastAsia" w:ascii="宋体" w:hAnsi="宋体" w:eastAsia="宋体" w:cs="宋体"/>
          <w:szCs w:val="21"/>
          <w:u w:val="none"/>
        </w:rPr>
        <w:t>2</w:t>
      </w:r>
      <w:r>
        <w:rPr>
          <w:rFonts w:hint="eastAsia" w:ascii="宋体" w:hAnsi="宋体" w:eastAsia="宋体" w:cs="宋体"/>
          <w:szCs w:val="21"/>
          <w:u w:val="none"/>
          <w:lang w:eastAsia="zh-CN"/>
        </w:rPr>
        <w:t>、</w:t>
      </w:r>
      <w:r>
        <w:rPr>
          <w:rFonts w:hint="eastAsia" w:ascii="宋体" w:hAnsi="宋体" w:eastAsia="宋体" w:cs="宋体"/>
          <w:szCs w:val="21"/>
          <w:u w:val="none"/>
        </w:rPr>
        <w:t>三维激光点云数据采集建模</w:t>
      </w:r>
    </w:p>
    <w:p w14:paraId="72230934">
      <w:pPr>
        <w:spacing w:line="440" w:lineRule="exact"/>
        <w:ind w:firstLine="420" w:firstLineChars="200"/>
        <w:rPr>
          <w:rFonts w:hint="eastAsia" w:ascii="宋体" w:hAnsi="宋体" w:eastAsia="宋体" w:cs="宋体"/>
          <w:szCs w:val="21"/>
          <w:u w:val="none"/>
        </w:rPr>
      </w:pPr>
      <w:r>
        <w:rPr>
          <w:rFonts w:hint="eastAsia" w:ascii="宋体" w:hAnsi="宋体" w:eastAsia="宋体" w:cs="宋体"/>
          <w:szCs w:val="21"/>
          <w:u w:val="none"/>
        </w:rPr>
        <w:t>采集南通地铁1号线</w:t>
      </w:r>
      <w:r>
        <w:rPr>
          <w:rFonts w:hint="eastAsia" w:ascii="宋体" w:hAnsi="宋体" w:eastAsia="宋体" w:cs="宋体"/>
          <w:szCs w:val="21"/>
          <w:u w:val="none"/>
          <w:lang w:eastAsia="zh-CN"/>
        </w:rPr>
        <w:t>友谊桥站</w:t>
      </w:r>
      <w:r>
        <w:rPr>
          <w:rFonts w:hint="eastAsia" w:ascii="宋体" w:hAnsi="宋体" w:eastAsia="宋体" w:cs="宋体"/>
          <w:szCs w:val="21"/>
          <w:u w:val="none"/>
        </w:rPr>
        <w:t>三维激光点云数据，构建地铁站三维空间模型。</w:t>
      </w:r>
    </w:p>
    <w:p w14:paraId="687312D1">
      <w:pPr>
        <w:spacing w:line="440" w:lineRule="exact"/>
        <w:ind w:firstLine="420" w:firstLineChars="200"/>
        <w:rPr>
          <w:rFonts w:hint="eastAsia" w:ascii="宋体" w:hAnsi="宋体" w:eastAsia="宋体" w:cs="宋体"/>
          <w:szCs w:val="21"/>
          <w:u w:val="none"/>
        </w:rPr>
      </w:pPr>
      <w:r>
        <w:rPr>
          <w:rFonts w:hint="eastAsia" w:ascii="宋体" w:hAnsi="宋体" w:eastAsia="宋体" w:cs="宋体"/>
          <w:szCs w:val="21"/>
          <w:u w:val="none"/>
        </w:rPr>
        <w:t>1）采用三维激光扫描仪对南通地铁1号线</w:t>
      </w:r>
      <w:r>
        <w:rPr>
          <w:rFonts w:hint="eastAsia" w:ascii="宋体" w:hAnsi="宋体" w:eastAsia="宋体" w:cs="宋体"/>
          <w:szCs w:val="21"/>
          <w:u w:val="none"/>
          <w:lang w:eastAsia="zh-CN"/>
        </w:rPr>
        <w:t>友谊桥站</w:t>
      </w:r>
      <w:r>
        <w:rPr>
          <w:rFonts w:hint="eastAsia" w:ascii="宋体" w:hAnsi="宋体" w:eastAsia="宋体" w:cs="宋体"/>
          <w:szCs w:val="21"/>
          <w:u w:val="none"/>
        </w:rPr>
        <w:t>进行扫描作业，获取目标对象的点云数据，同时利用高清单反相机采集地铁站影像照片；</w:t>
      </w:r>
    </w:p>
    <w:p w14:paraId="714CD8B7">
      <w:pPr>
        <w:spacing w:line="440" w:lineRule="exact"/>
        <w:ind w:firstLine="420" w:firstLineChars="200"/>
        <w:rPr>
          <w:rFonts w:hint="eastAsia" w:ascii="宋体" w:hAnsi="宋体" w:eastAsia="宋体" w:cs="宋体"/>
          <w:szCs w:val="21"/>
          <w:u w:val="none"/>
        </w:rPr>
      </w:pPr>
      <w:r>
        <w:rPr>
          <w:rFonts w:hint="eastAsia" w:ascii="宋体" w:hAnsi="宋体" w:eastAsia="宋体" w:cs="宋体"/>
          <w:szCs w:val="21"/>
          <w:u w:val="none"/>
        </w:rPr>
        <w:t>2）通过对扫描获取的多站点云进行拼接、去噪、坐标系转换等预处理工作，对现场拍摄照片进行优化处理，并将处理后的点云数据导入到三维建模软件进行三维空间模型的构建和纹理贴图。</w:t>
      </w:r>
    </w:p>
    <w:p w14:paraId="3AE81BD0">
      <w:pPr>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三、服务期限</w:t>
      </w:r>
    </w:p>
    <w:p w14:paraId="6DE39577">
      <w:pPr>
        <w:spacing w:line="440" w:lineRule="exact"/>
        <w:ind w:firstLine="420" w:firstLineChars="200"/>
        <w:rPr>
          <w:rFonts w:hint="eastAsia" w:ascii="宋体" w:hAnsi="宋体" w:eastAsia="宋体" w:cs="宋体"/>
          <w:i w:val="0"/>
          <w:iCs/>
          <w:szCs w:val="21"/>
          <w:u w:val="single"/>
        </w:rPr>
      </w:pPr>
      <w:r>
        <w:rPr>
          <w:rFonts w:hint="eastAsia" w:ascii="宋体" w:hAnsi="宋体" w:eastAsia="宋体" w:cs="宋体"/>
          <w:i w:val="0"/>
          <w:iCs/>
          <w:szCs w:val="21"/>
          <w:highlight w:val="none"/>
          <w:u w:val="single"/>
        </w:rPr>
        <w:t>自中标</w:t>
      </w:r>
      <w:r>
        <w:rPr>
          <w:rFonts w:hint="eastAsia" w:ascii="宋体" w:hAnsi="宋体" w:eastAsia="宋体" w:cs="宋体"/>
          <w:i w:val="0"/>
          <w:iCs/>
          <w:szCs w:val="21"/>
          <w:highlight w:val="none"/>
          <w:u w:val="single"/>
          <w:lang w:val="en-US" w:eastAsia="zh-CN"/>
        </w:rPr>
        <w:t>通知书签发</w:t>
      </w:r>
      <w:r>
        <w:rPr>
          <w:rFonts w:hint="eastAsia" w:ascii="宋体" w:hAnsi="宋体" w:eastAsia="宋体" w:cs="宋体"/>
          <w:i w:val="0"/>
          <w:iCs/>
          <w:szCs w:val="21"/>
          <w:highlight w:val="none"/>
          <w:u w:val="single"/>
        </w:rPr>
        <w:t>之日起，5天</w:t>
      </w:r>
      <w:r>
        <w:rPr>
          <w:rFonts w:hint="eastAsia" w:ascii="宋体" w:hAnsi="宋体" w:eastAsia="宋体" w:cs="宋体"/>
          <w:i w:val="0"/>
          <w:iCs/>
          <w:szCs w:val="21"/>
          <w:u w:val="single"/>
        </w:rPr>
        <w:t>内完成图书馆站、友谊桥站的地下范围图及各层面积附图制作。30天完成要求的所有内容，具体以采购人要求为准。</w:t>
      </w:r>
    </w:p>
    <w:p w14:paraId="781EAA38">
      <w:pPr>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四、合同价格</w:t>
      </w:r>
    </w:p>
    <w:p w14:paraId="52D36D1D">
      <w:pPr>
        <w:spacing w:line="440" w:lineRule="exact"/>
        <w:ind w:firstLine="420" w:firstLineChars="200"/>
        <w:rPr>
          <w:rFonts w:hint="eastAsia" w:ascii="宋体" w:hAnsi="宋体" w:eastAsia="宋体" w:cs="宋体"/>
          <w:szCs w:val="21"/>
          <w:u w:val="single"/>
        </w:rPr>
      </w:pPr>
      <w:r>
        <w:rPr>
          <w:rFonts w:hint="eastAsia" w:ascii="宋体" w:hAnsi="宋体" w:eastAsia="宋体" w:cs="宋体"/>
          <w:szCs w:val="21"/>
        </w:rPr>
        <w:t>合同价格方式：</w:t>
      </w:r>
      <w:r>
        <w:rPr>
          <w:rFonts w:hint="eastAsia" w:ascii="宋体" w:hAnsi="宋体" w:eastAsia="宋体" w:cs="宋体"/>
          <w:szCs w:val="21"/>
          <w:u w:val="single"/>
        </w:rPr>
        <w:t>固定总价</w:t>
      </w:r>
      <w:r>
        <w:rPr>
          <w:rFonts w:hint="eastAsia" w:ascii="宋体" w:hAnsi="宋体" w:eastAsia="宋体" w:cs="宋体"/>
          <w:szCs w:val="21"/>
          <w:u w:val="none"/>
        </w:rPr>
        <w:t>；</w:t>
      </w:r>
    </w:p>
    <w:p w14:paraId="2B50E876">
      <w:pPr>
        <w:spacing w:line="440" w:lineRule="exact"/>
        <w:ind w:firstLine="420" w:firstLineChars="200"/>
        <w:rPr>
          <w:rFonts w:hint="eastAsia" w:ascii="宋体" w:hAnsi="宋体" w:eastAsia="宋体" w:cs="宋体"/>
          <w:szCs w:val="21"/>
          <w:u w:val="single"/>
        </w:rPr>
      </w:pPr>
      <w:r>
        <w:rPr>
          <w:rFonts w:hint="eastAsia" w:ascii="宋体" w:hAnsi="宋体" w:eastAsia="宋体" w:cs="宋体"/>
          <w:szCs w:val="21"/>
        </w:rPr>
        <w:t>合同价格：合同含税价格：（大写）</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元整，</w:t>
      </w:r>
      <w:r>
        <w:rPr>
          <w:rFonts w:hint="eastAsia" w:ascii="宋体" w:hAnsi="宋体" w:eastAsia="宋体" w:cs="宋体"/>
          <w:szCs w:val="21"/>
        </w:rPr>
        <w:t>（小写）</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元</w:t>
      </w:r>
      <w:r>
        <w:rPr>
          <w:rFonts w:hint="eastAsia" w:ascii="宋体" w:hAnsi="宋体" w:eastAsia="宋体" w:cs="宋体"/>
          <w:szCs w:val="21"/>
        </w:rPr>
        <w:t>。</w:t>
      </w:r>
    </w:p>
    <w:p w14:paraId="0F4D84F7">
      <w:pPr>
        <w:spacing w:line="440" w:lineRule="exact"/>
        <w:ind w:firstLine="420" w:firstLineChars="200"/>
        <w:rPr>
          <w:rFonts w:hint="eastAsia" w:ascii="宋体" w:hAnsi="宋体" w:eastAsia="宋体" w:cs="宋体"/>
          <w:szCs w:val="21"/>
          <w:u w:val="single"/>
        </w:rPr>
      </w:pPr>
      <w:r>
        <w:rPr>
          <w:rFonts w:hint="eastAsia" w:ascii="宋体" w:hAnsi="宋体" w:eastAsia="宋体" w:cs="宋体"/>
        </w:rPr>
        <w:t xml:space="preserve">         合同不含税价格：</w:t>
      </w:r>
      <w:r>
        <w:rPr>
          <w:rFonts w:hint="eastAsia" w:ascii="宋体" w:hAnsi="宋体" w:eastAsia="宋体" w:cs="宋体"/>
          <w:szCs w:val="21"/>
        </w:rPr>
        <w:t>（大写）</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元整，</w:t>
      </w:r>
      <w:r>
        <w:rPr>
          <w:rFonts w:hint="eastAsia" w:ascii="宋体" w:hAnsi="宋体" w:eastAsia="宋体" w:cs="宋体"/>
          <w:szCs w:val="21"/>
        </w:rPr>
        <w:t>（小写）</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元</w:t>
      </w:r>
      <w:r>
        <w:rPr>
          <w:rFonts w:hint="eastAsia" w:ascii="宋体" w:hAnsi="宋体" w:eastAsia="宋体" w:cs="宋体"/>
          <w:szCs w:val="21"/>
        </w:rPr>
        <w:t>。</w:t>
      </w:r>
    </w:p>
    <w:p w14:paraId="7A60F5FE">
      <w:pPr>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五、质量标准</w:t>
      </w:r>
    </w:p>
    <w:p w14:paraId="724DB383">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质量标准应符合：</w:t>
      </w:r>
      <w:r>
        <w:rPr>
          <w:rFonts w:hint="eastAsia" w:ascii="宋体" w:hAnsi="宋体" w:eastAsia="宋体" w:cs="宋体"/>
          <w:szCs w:val="21"/>
          <w:u w:val="single"/>
          <w:lang w:val="en-US" w:eastAsia="zh-CN"/>
        </w:rPr>
        <w:t>满足《用户需求书》中的成果要求</w:t>
      </w:r>
      <w:r>
        <w:rPr>
          <w:rFonts w:hint="eastAsia" w:ascii="宋体" w:hAnsi="宋体" w:eastAsia="宋体" w:cs="宋体"/>
          <w:szCs w:val="21"/>
          <w:highlight w:val="none"/>
        </w:rPr>
        <w:t>。</w:t>
      </w:r>
    </w:p>
    <w:p w14:paraId="2B1C9CAE">
      <w:pPr>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 xml:space="preserve">六、组成合同的文件 </w:t>
      </w:r>
    </w:p>
    <w:p w14:paraId="6B3060F4">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组成本合同的文件包括：</w:t>
      </w:r>
    </w:p>
    <w:p w14:paraId="6AA3C27A">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（1）合同协议书；</w:t>
      </w:r>
    </w:p>
    <w:p w14:paraId="0B1244B1">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成交</w:t>
      </w:r>
      <w:r>
        <w:rPr>
          <w:rFonts w:hint="eastAsia" w:ascii="宋体" w:hAnsi="宋体" w:eastAsia="宋体" w:cs="宋体"/>
          <w:szCs w:val="21"/>
        </w:rPr>
        <w:t>通知书；</w:t>
      </w:r>
    </w:p>
    <w:p w14:paraId="21A69C38">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（3）合同条款及附件；</w:t>
      </w:r>
    </w:p>
    <w:p w14:paraId="2CA49432">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lang w:val="en-US" w:eastAsia="zh-CN"/>
        </w:rPr>
        <w:t>询价</w:t>
      </w:r>
      <w:r>
        <w:rPr>
          <w:rFonts w:hint="eastAsia" w:ascii="宋体" w:hAnsi="宋体" w:eastAsia="宋体" w:cs="宋体"/>
          <w:szCs w:val="21"/>
        </w:rPr>
        <w:t>文件及澄清文件（如果有）；</w:t>
      </w:r>
    </w:p>
    <w:p w14:paraId="408FD746">
      <w:pPr>
        <w:spacing w:line="440" w:lineRule="exact"/>
        <w:ind w:firstLine="420" w:firstLineChars="200"/>
        <w:rPr>
          <w:rFonts w:hint="eastAsia" w:ascii="宋体" w:hAnsi="宋体" w:eastAsia="宋体" w:cs="宋体"/>
          <w:szCs w:val="21"/>
          <w:lang w:eastAsia="zh-CN"/>
        </w:rPr>
      </w:pPr>
      <w:r>
        <w:rPr>
          <w:rFonts w:hint="eastAsia" w:ascii="宋体" w:hAnsi="宋体" w:eastAsia="宋体" w:cs="宋体"/>
          <w:szCs w:val="21"/>
        </w:rPr>
        <w:t>（5）</w:t>
      </w:r>
      <w:r>
        <w:rPr>
          <w:rFonts w:hint="eastAsia" w:ascii="宋体" w:hAnsi="宋体" w:eastAsia="宋体" w:cs="宋体"/>
          <w:szCs w:val="21"/>
          <w:lang w:val="en-US" w:eastAsia="zh-CN"/>
        </w:rPr>
        <w:t>报价</w:t>
      </w:r>
      <w:r>
        <w:rPr>
          <w:rFonts w:hint="eastAsia" w:ascii="宋体" w:hAnsi="宋体" w:eastAsia="宋体" w:cs="宋体"/>
          <w:szCs w:val="21"/>
        </w:rPr>
        <w:t>文件及澄清文件（如果有）</w:t>
      </w:r>
      <w:r>
        <w:rPr>
          <w:rFonts w:hint="eastAsia" w:ascii="宋体" w:hAnsi="宋体" w:eastAsia="宋体" w:cs="宋体"/>
          <w:szCs w:val="21"/>
          <w:lang w:eastAsia="zh-CN"/>
        </w:rPr>
        <w:t>；</w:t>
      </w:r>
    </w:p>
    <w:p w14:paraId="7C320C3E">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（6）双方约定的其他合同文件；</w:t>
      </w:r>
    </w:p>
    <w:p w14:paraId="5333B59A">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上述各项合同文件包括双方就该项合同文件所作出的补充和修改，属于同一类内容的合同文件应以最新签署的为准。上述合同文件相互补充和解释，如有不明确或不一致之处，以上述次序在先者为准。</w:t>
      </w:r>
    </w:p>
    <w:p w14:paraId="730D5D66">
      <w:pPr>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七、合同文件份数</w:t>
      </w:r>
    </w:p>
    <w:p w14:paraId="21BBB02F">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本合同正本</w:t>
      </w:r>
      <w:r>
        <w:rPr>
          <w:rFonts w:hint="eastAsia" w:ascii="宋体" w:hAnsi="宋体" w:eastAsia="宋体" w:cs="宋体"/>
          <w:szCs w:val="21"/>
          <w:u w:val="single"/>
        </w:rPr>
        <w:t>贰</w:t>
      </w:r>
      <w:r>
        <w:rPr>
          <w:rFonts w:hint="eastAsia" w:ascii="宋体" w:hAnsi="宋体" w:eastAsia="宋体" w:cs="宋体"/>
          <w:szCs w:val="21"/>
        </w:rPr>
        <w:t>份，合同双方各执</w:t>
      </w:r>
      <w:r>
        <w:rPr>
          <w:rFonts w:hint="eastAsia" w:ascii="宋体" w:hAnsi="宋体" w:eastAsia="宋体" w:cs="宋体"/>
          <w:szCs w:val="21"/>
          <w:u w:val="single"/>
        </w:rPr>
        <w:t>壹</w:t>
      </w:r>
      <w:r>
        <w:rPr>
          <w:rFonts w:hint="eastAsia" w:ascii="宋体" w:hAnsi="宋体" w:eastAsia="宋体" w:cs="宋体"/>
          <w:szCs w:val="21"/>
        </w:rPr>
        <w:t>份；副本</w:t>
      </w:r>
      <w:r>
        <w:rPr>
          <w:rFonts w:hint="eastAsia" w:ascii="宋体" w:hAnsi="宋体" w:eastAsia="宋体" w:cs="宋体"/>
          <w:szCs w:val="21"/>
          <w:u w:val="single"/>
        </w:rPr>
        <w:t>壹拾</w:t>
      </w:r>
      <w:r>
        <w:rPr>
          <w:rFonts w:hint="eastAsia" w:ascii="宋体" w:hAnsi="宋体" w:eastAsia="宋体" w:cs="宋体"/>
          <w:szCs w:val="21"/>
        </w:rPr>
        <w:t>份，甲方执</w:t>
      </w:r>
      <w:r>
        <w:rPr>
          <w:rFonts w:hint="eastAsia" w:ascii="宋体" w:hAnsi="宋体" w:eastAsia="宋体" w:cs="宋体"/>
          <w:szCs w:val="21"/>
          <w:u w:val="single"/>
          <w:lang w:val="en-US" w:eastAsia="zh-CN"/>
        </w:rPr>
        <w:t>柒</w:t>
      </w:r>
      <w:r>
        <w:rPr>
          <w:rFonts w:hint="eastAsia" w:ascii="宋体" w:hAnsi="宋体" w:eastAsia="宋体" w:cs="宋体"/>
          <w:szCs w:val="21"/>
        </w:rPr>
        <w:t>份，乙方执</w:t>
      </w:r>
      <w:r>
        <w:rPr>
          <w:rFonts w:hint="eastAsia" w:ascii="宋体" w:hAnsi="宋体" w:eastAsia="宋体" w:cs="宋体"/>
          <w:szCs w:val="21"/>
          <w:u w:val="single"/>
        </w:rPr>
        <w:t>叁</w:t>
      </w:r>
      <w:r>
        <w:rPr>
          <w:rFonts w:hint="eastAsia" w:ascii="宋体" w:hAnsi="宋体" w:eastAsia="宋体" w:cs="宋体"/>
          <w:szCs w:val="21"/>
        </w:rPr>
        <w:t>份。</w:t>
      </w:r>
    </w:p>
    <w:p w14:paraId="35DE30B2">
      <w:pPr>
        <w:pStyle w:val="9"/>
        <w:spacing w:line="440" w:lineRule="exact"/>
        <w:ind w:firstLine="420" w:firstLineChars="200"/>
        <w:rPr>
          <w:rFonts w:hint="eastAsia" w:ascii="宋体" w:hAnsi="宋体" w:eastAsia="宋体" w:cs="宋体"/>
          <w:sz w:val="21"/>
        </w:rPr>
      </w:pPr>
    </w:p>
    <w:p w14:paraId="5BACB5FF">
      <w:pPr>
        <w:pStyle w:val="9"/>
        <w:spacing w:line="440" w:lineRule="exact"/>
        <w:ind w:firstLine="420" w:firstLineChars="200"/>
        <w:rPr>
          <w:rFonts w:hint="eastAsia" w:ascii="宋体" w:hAnsi="宋体" w:eastAsia="宋体" w:cs="宋体"/>
          <w:sz w:val="21"/>
        </w:rPr>
      </w:pPr>
    </w:p>
    <w:tbl>
      <w:tblPr>
        <w:tblStyle w:val="18"/>
        <w:tblW w:w="9150" w:type="dxa"/>
        <w:tblInd w:w="108" w:type="dxa"/>
        <w:tblLayout w:type="fixed"/>
        <w:tblCellMar>
          <w:top w:w="0" w:type="dxa"/>
          <w:left w:w="108" w:type="dxa"/>
          <w:bottom w:w="0" w:type="dxa"/>
          <w:right w:w="108" w:type="dxa"/>
        </w:tblCellMar>
      </w:tblPr>
      <w:tblGrid>
        <w:gridCol w:w="4981"/>
        <w:gridCol w:w="4169"/>
      </w:tblGrid>
      <w:tr w14:paraId="3E9DF18A">
        <w:tblPrEx>
          <w:tblCellMar>
            <w:top w:w="0" w:type="dxa"/>
            <w:left w:w="108" w:type="dxa"/>
            <w:bottom w:w="0" w:type="dxa"/>
            <w:right w:w="108" w:type="dxa"/>
          </w:tblCellMar>
        </w:tblPrEx>
        <w:tc>
          <w:tcPr>
            <w:tcW w:w="4981" w:type="dxa"/>
          </w:tcPr>
          <w:p w14:paraId="44CB2B8B">
            <w:pPr>
              <w:pStyle w:val="33"/>
              <w:spacing w:line="440" w:lineRule="exact"/>
              <w:rPr>
                <w:rFonts w:hint="eastAsia" w:ascii="宋体" w:hAnsi="宋体" w:eastAsia="宋体" w:cs="宋体"/>
                <w:szCs w:val="21"/>
              </w:rPr>
            </w:pPr>
            <w:r>
              <w:rPr>
                <w:rFonts w:hint="eastAsia" w:ascii="宋体" w:hAnsi="宋体" w:eastAsia="宋体" w:cs="宋体"/>
                <w:szCs w:val="21"/>
              </w:rPr>
              <w:t xml:space="preserve">甲方（盖章）：_________________________ </w:t>
            </w:r>
          </w:p>
          <w:p w14:paraId="3C71BB7D">
            <w:pPr>
              <w:pStyle w:val="33"/>
              <w:spacing w:line="440" w:lineRule="exact"/>
              <w:rPr>
                <w:rFonts w:hint="eastAsia" w:ascii="宋体" w:hAnsi="宋体" w:eastAsia="宋体" w:cs="宋体"/>
                <w:szCs w:val="21"/>
              </w:rPr>
            </w:pPr>
          </w:p>
          <w:p w14:paraId="06658D16">
            <w:pPr>
              <w:pStyle w:val="33"/>
              <w:spacing w:line="440" w:lineRule="exact"/>
              <w:rPr>
                <w:rFonts w:hint="eastAsia" w:ascii="宋体" w:hAnsi="宋体" w:eastAsia="宋体" w:cs="宋体"/>
                <w:szCs w:val="21"/>
              </w:rPr>
            </w:pPr>
            <w:r>
              <w:rPr>
                <w:rFonts w:hint="eastAsia" w:ascii="宋体" w:hAnsi="宋体" w:eastAsia="宋体" w:cs="宋体"/>
                <w:szCs w:val="21"/>
              </w:rPr>
              <w:t>法定代表人或</w:t>
            </w:r>
          </w:p>
          <w:p w14:paraId="33263569">
            <w:pPr>
              <w:pStyle w:val="33"/>
              <w:spacing w:line="440" w:lineRule="exact"/>
              <w:rPr>
                <w:rFonts w:hint="eastAsia" w:ascii="宋体" w:hAnsi="宋体" w:eastAsia="宋体" w:cs="宋体"/>
                <w:szCs w:val="21"/>
              </w:rPr>
            </w:pPr>
            <w:r>
              <w:rPr>
                <w:rFonts w:hint="eastAsia" w:ascii="宋体" w:hAnsi="宋体" w:eastAsia="宋体" w:cs="宋体"/>
                <w:szCs w:val="21"/>
              </w:rPr>
              <w:t>其授权委托人（签字或盖章）：____________</w:t>
            </w:r>
          </w:p>
          <w:p w14:paraId="5A3FA410">
            <w:pPr>
              <w:pStyle w:val="33"/>
              <w:spacing w:line="440" w:lineRule="exact"/>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202</w:t>
            </w:r>
            <w:r>
              <w:rPr>
                <w:rFonts w:hint="eastAsia" w:ascii="宋体" w:hAnsi="宋体" w:cs="宋体"/>
                <w:szCs w:val="21"/>
                <w:u w:val="single"/>
                <w:lang w:val="en-US" w:eastAsia="zh-CN"/>
              </w:rPr>
              <w:t>5</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246F1AC0">
            <w:pPr>
              <w:spacing w:line="440" w:lineRule="exact"/>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14:paraId="7084A9DE">
            <w:pPr>
              <w:spacing w:line="440" w:lineRule="exact"/>
              <w:rPr>
                <w:rFonts w:hint="eastAsia" w:ascii="宋体" w:hAnsi="宋体" w:eastAsia="宋体" w:cs="宋体"/>
                <w:szCs w:val="21"/>
              </w:rPr>
            </w:pPr>
            <w:r>
              <w:rPr>
                <w:rFonts w:hint="eastAsia" w:ascii="宋体" w:hAnsi="宋体" w:eastAsia="宋体" w:cs="宋体"/>
                <w:szCs w:val="21"/>
              </w:rPr>
              <w:t>电话：</w:t>
            </w:r>
            <w:r>
              <w:rPr>
                <w:rFonts w:hint="eastAsia" w:ascii="宋体" w:hAnsi="宋体" w:eastAsia="宋体" w:cs="宋体"/>
                <w:szCs w:val="21"/>
                <w:u w:val="single"/>
              </w:rPr>
              <w:t xml:space="preserve">                                  </w:t>
            </w:r>
          </w:p>
          <w:p w14:paraId="1BF9A9FF">
            <w:pPr>
              <w:pStyle w:val="33"/>
              <w:spacing w:line="440" w:lineRule="exact"/>
              <w:rPr>
                <w:rFonts w:hint="eastAsia" w:ascii="宋体" w:hAnsi="宋体" w:eastAsia="宋体" w:cs="宋体"/>
                <w:szCs w:val="21"/>
              </w:rPr>
            </w:pPr>
            <w:r>
              <w:rPr>
                <w:rFonts w:hint="eastAsia" w:ascii="宋体" w:hAnsi="宋体" w:eastAsia="宋体" w:cs="宋体"/>
                <w:szCs w:val="21"/>
              </w:rPr>
              <w:t>传真：</w:t>
            </w:r>
            <w:r>
              <w:rPr>
                <w:rFonts w:hint="eastAsia" w:ascii="宋体" w:hAnsi="宋体" w:eastAsia="宋体" w:cs="宋体"/>
                <w:szCs w:val="21"/>
                <w:u w:val="single"/>
              </w:rPr>
              <w:t xml:space="preserve">                                  </w:t>
            </w:r>
          </w:p>
        </w:tc>
        <w:tc>
          <w:tcPr>
            <w:tcW w:w="4169" w:type="dxa"/>
          </w:tcPr>
          <w:p w14:paraId="2B5C90A9">
            <w:pPr>
              <w:pStyle w:val="33"/>
              <w:spacing w:line="440" w:lineRule="exact"/>
              <w:rPr>
                <w:rFonts w:hint="eastAsia" w:ascii="宋体" w:hAnsi="宋体" w:eastAsia="宋体" w:cs="宋体"/>
                <w:szCs w:val="21"/>
              </w:rPr>
            </w:pPr>
            <w:r>
              <w:rPr>
                <w:rFonts w:hint="eastAsia" w:ascii="宋体" w:hAnsi="宋体" w:eastAsia="宋体" w:cs="宋体"/>
                <w:szCs w:val="21"/>
              </w:rPr>
              <w:t xml:space="preserve">乙方（盖章）：______________________ </w:t>
            </w:r>
          </w:p>
          <w:p w14:paraId="01A12D9D">
            <w:pPr>
              <w:pStyle w:val="33"/>
              <w:spacing w:line="440" w:lineRule="exact"/>
              <w:rPr>
                <w:rFonts w:hint="eastAsia" w:ascii="宋体" w:hAnsi="宋体" w:eastAsia="宋体" w:cs="宋体"/>
                <w:szCs w:val="21"/>
              </w:rPr>
            </w:pPr>
          </w:p>
          <w:p w14:paraId="2057B457">
            <w:pPr>
              <w:pStyle w:val="33"/>
              <w:spacing w:line="440" w:lineRule="exact"/>
              <w:rPr>
                <w:rFonts w:hint="eastAsia" w:ascii="宋体" w:hAnsi="宋体" w:eastAsia="宋体" w:cs="宋体"/>
                <w:szCs w:val="21"/>
              </w:rPr>
            </w:pPr>
            <w:r>
              <w:rPr>
                <w:rFonts w:hint="eastAsia" w:ascii="宋体" w:hAnsi="宋体" w:eastAsia="宋体" w:cs="宋体"/>
                <w:szCs w:val="21"/>
              </w:rPr>
              <w:t>法定代表人或</w:t>
            </w:r>
          </w:p>
          <w:p w14:paraId="2D3B40BC">
            <w:pPr>
              <w:pStyle w:val="33"/>
              <w:spacing w:line="440" w:lineRule="exact"/>
              <w:rPr>
                <w:rFonts w:hint="eastAsia" w:ascii="宋体" w:hAnsi="宋体" w:eastAsia="宋体" w:cs="宋体"/>
                <w:szCs w:val="21"/>
              </w:rPr>
            </w:pPr>
            <w:r>
              <w:rPr>
                <w:rFonts w:hint="eastAsia" w:ascii="宋体" w:hAnsi="宋体" w:eastAsia="宋体" w:cs="宋体"/>
                <w:szCs w:val="21"/>
              </w:rPr>
              <w:t>其授权委托人（签字或盖章）：________</w:t>
            </w:r>
          </w:p>
          <w:p w14:paraId="1302CB11">
            <w:pPr>
              <w:pStyle w:val="33"/>
              <w:spacing w:line="440" w:lineRule="exact"/>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202</w:t>
            </w:r>
            <w:r>
              <w:rPr>
                <w:rFonts w:hint="eastAsia" w:ascii="宋体" w:hAnsi="宋体" w:cs="宋体"/>
                <w:szCs w:val="21"/>
                <w:u w:val="single"/>
                <w:lang w:val="en-US" w:eastAsia="zh-CN"/>
              </w:rPr>
              <w:t>5</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6FB0D1F6">
            <w:pPr>
              <w:pStyle w:val="33"/>
              <w:spacing w:line="440" w:lineRule="exact"/>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14:paraId="4F754CE8">
            <w:pPr>
              <w:pStyle w:val="33"/>
              <w:spacing w:line="440" w:lineRule="exact"/>
              <w:rPr>
                <w:rFonts w:hint="eastAsia" w:ascii="宋体" w:hAnsi="宋体" w:eastAsia="宋体" w:cs="宋体"/>
                <w:szCs w:val="21"/>
              </w:rPr>
            </w:pPr>
            <w:r>
              <w:rPr>
                <w:rFonts w:hint="eastAsia" w:ascii="宋体" w:hAnsi="宋体" w:eastAsia="宋体" w:cs="宋体"/>
                <w:szCs w:val="21"/>
              </w:rPr>
              <w:t>电话：</w:t>
            </w:r>
            <w:r>
              <w:rPr>
                <w:rFonts w:hint="eastAsia" w:ascii="宋体" w:hAnsi="宋体" w:eastAsia="宋体" w:cs="宋体"/>
                <w:szCs w:val="21"/>
                <w:u w:val="single"/>
              </w:rPr>
              <w:t xml:space="preserve">                                </w:t>
            </w:r>
          </w:p>
          <w:p w14:paraId="58191516">
            <w:pPr>
              <w:widowControl/>
              <w:spacing w:line="440" w:lineRule="exact"/>
              <w:rPr>
                <w:rFonts w:hint="eastAsia" w:ascii="宋体" w:hAnsi="宋体" w:eastAsia="宋体" w:cs="宋体"/>
                <w:szCs w:val="21"/>
              </w:rPr>
            </w:pPr>
            <w:r>
              <w:rPr>
                <w:rFonts w:hint="eastAsia" w:ascii="宋体" w:hAnsi="宋体" w:eastAsia="宋体" w:cs="宋体"/>
                <w:szCs w:val="21"/>
              </w:rPr>
              <w:t>传真：</w:t>
            </w:r>
            <w:r>
              <w:rPr>
                <w:rFonts w:hint="eastAsia" w:ascii="宋体" w:hAnsi="宋体" w:eastAsia="宋体" w:cs="宋体"/>
                <w:color w:val="000000"/>
                <w:kern w:val="0"/>
                <w:szCs w:val="21"/>
                <w:u w:val="single"/>
                <w:lang w:bidi="ar"/>
              </w:rPr>
              <w:t xml:space="preserve">                                    </w:t>
            </w:r>
          </w:p>
        </w:tc>
      </w:tr>
    </w:tbl>
    <w:p w14:paraId="03DAB936">
      <w:pPr>
        <w:bidi w:val="0"/>
        <w:rPr>
          <w:rFonts w:hint="eastAsia"/>
        </w:rPr>
      </w:pPr>
      <w:r>
        <w:rPr>
          <w:rFonts w:hint="eastAsia"/>
        </w:rPr>
        <w:br w:type="page"/>
      </w:r>
    </w:p>
    <w:p w14:paraId="0DF19827">
      <w:pPr>
        <w:spacing w:line="440" w:lineRule="exact"/>
        <w:ind w:firstLine="562" w:firstLineChars="200"/>
        <w:jc w:val="center"/>
        <w:outlineLvl w:val="0"/>
        <w:rPr>
          <w:rFonts w:hint="eastAsia" w:ascii="宋体" w:hAnsi="宋体" w:eastAsia="宋体" w:cs="宋体"/>
          <w:b/>
          <w:bCs/>
          <w:sz w:val="28"/>
          <w:szCs w:val="28"/>
        </w:rPr>
      </w:pPr>
      <w:r>
        <w:rPr>
          <w:rFonts w:hint="eastAsia" w:ascii="宋体" w:hAnsi="宋体" w:eastAsia="宋体" w:cs="宋体"/>
          <w:b/>
          <w:bCs/>
          <w:sz w:val="28"/>
          <w:szCs w:val="28"/>
        </w:rPr>
        <w:t>第二部分  合同条款</w:t>
      </w:r>
    </w:p>
    <w:p w14:paraId="51383A46">
      <w:pPr>
        <w:pStyle w:val="35"/>
        <w:adjustRightInd/>
        <w:spacing w:before="0" w:after="0" w:line="440" w:lineRule="exact"/>
        <w:jc w:val="left"/>
        <w:rPr>
          <w:rFonts w:hint="eastAsia" w:ascii="宋体" w:hAnsi="宋体" w:eastAsia="宋体" w:cs="宋体"/>
          <w:sz w:val="21"/>
          <w:szCs w:val="21"/>
        </w:rPr>
      </w:pPr>
      <w:bookmarkStart w:id="81" w:name="_Toc96971425"/>
      <w:r>
        <w:rPr>
          <w:rFonts w:hint="eastAsia" w:ascii="宋体" w:hAnsi="宋体" w:eastAsia="宋体" w:cs="宋体"/>
          <w:sz w:val="21"/>
          <w:szCs w:val="21"/>
        </w:rPr>
        <w:t>一、定义</w:t>
      </w:r>
      <w:bookmarkEnd w:id="81"/>
    </w:p>
    <w:p w14:paraId="0EFC74F4">
      <w:pPr>
        <w:tabs>
          <w:tab w:val="left" w:pos="1134"/>
        </w:tabs>
        <w:spacing w:line="440" w:lineRule="exact"/>
        <w:rPr>
          <w:rFonts w:hint="eastAsia" w:ascii="宋体" w:hAnsi="宋体" w:eastAsia="宋体" w:cs="宋体"/>
          <w:szCs w:val="21"/>
        </w:rPr>
      </w:pPr>
      <w:r>
        <w:rPr>
          <w:rFonts w:hint="eastAsia" w:ascii="宋体" w:hAnsi="宋体" w:eastAsia="宋体" w:cs="宋体"/>
          <w:szCs w:val="21"/>
        </w:rPr>
        <w:t>下列措词和用语，除上下文另有规定外，应具有如下所赋予的含义：</w:t>
      </w:r>
    </w:p>
    <w:p w14:paraId="1AEBECCD">
      <w:pPr>
        <w:tabs>
          <w:tab w:val="left" w:pos="420"/>
          <w:tab w:val="left" w:pos="851"/>
          <w:tab w:val="left" w:pos="1134"/>
        </w:tabs>
        <w:spacing w:line="440" w:lineRule="exact"/>
        <w:ind w:left="420"/>
        <w:rPr>
          <w:rFonts w:hint="eastAsia" w:ascii="宋体" w:hAnsi="宋体" w:eastAsia="宋体" w:cs="宋体"/>
          <w:szCs w:val="21"/>
        </w:rPr>
      </w:pPr>
      <w:r>
        <w:rPr>
          <w:rFonts w:hint="eastAsia" w:ascii="宋体" w:hAnsi="宋体" w:eastAsia="宋体" w:cs="宋体"/>
          <w:szCs w:val="21"/>
        </w:rPr>
        <w:t>（1）合同：是指包括合同协议书、合同条款、工作要求等在内的合同文件的总称。</w:t>
      </w:r>
    </w:p>
    <w:p w14:paraId="10EBE3F6">
      <w:pPr>
        <w:tabs>
          <w:tab w:val="left" w:pos="420"/>
          <w:tab w:val="left" w:pos="851"/>
          <w:tab w:val="left" w:pos="1134"/>
        </w:tabs>
        <w:spacing w:line="440" w:lineRule="exact"/>
        <w:ind w:left="420"/>
        <w:rPr>
          <w:rFonts w:hint="eastAsia" w:ascii="宋体" w:hAnsi="宋体" w:eastAsia="宋体" w:cs="宋体"/>
          <w:szCs w:val="21"/>
        </w:rPr>
      </w:pPr>
      <w:r>
        <w:rPr>
          <w:rFonts w:hint="eastAsia" w:ascii="宋体" w:hAnsi="宋体" w:eastAsia="宋体" w:cs="宋体"/>
          <w:szCs w:val="21"/>
        </w:rPr>
        <w:t>（2）合同价：是指合同双方在合同协议书中确定的总金额。</w:t>
      </w:r>
    </w:p>
    <w:p w14:paraId="647105A1">
      <w:pPr>
        <w:tabs>
          <w:tab w:val="left" w:pos="420"/>
          <w:tab w:val="left" w:pos="1134"/>
          <w:tab w:val="left" w:pos="1380"/>
        </w:tabs>
        <w:spacing w:line="440" w:lineRule="exact"/>
        <w:ind w:left="420"/>
        <w:rPr>
          <w:rFonts w:hint="eastAsia" w:ascii="宋体" w:hAnsi="宋体" w:eastAsia="宋体" w:cs="宋体"/>
          <w:szCs w:val="21"/>
        </w:rPr>
      </w:pPr>
      <w:r>
        <w:rPr>
          <w:rFonts w:hint="eastAsia" w:ascii="宋体" w:hAnsi="宋体" w:eastAsia="宋体" w:cs="宋体"/>
          <w:szCs w:val="21"/>
        </w:rPr>
        <w:t>（3）甲方：是指合同协议书中所述的甲方。</w:t>
      </w:r>
    </w:p>
    <w:p w14:paraId="602BD9EE">
      <w:pPr>
        <w:tabs>
          <w:tab w:val="left" w:pos="420"/>
          <w:tab w:val="left" w:pos="851"/>
          <w:tab w:val="left" w:pos="1134"/>
        </w:tabs>
        <w:spacing w:line="440" w:lineRule="exact"/>
        <w:ind w:left="420"/>
        <w:rPr>
          <w:rFonts w:hint="eastAsia" w:ascii="宋体" w:hAnsi="宋体" w:eastAsia="宋体" w:cs="宋体"/>
          <w:szCs w:val="21"/>
        </w:rPr>
      </w:pPr>
      <w:r>
        <w:rPr>
          <w:rFonts w:hint="eastAsia" w:ascii="宋体" w:hAnsi="宋体" w:eastAsia="宋体" w:cs="宋体"/>
          <w:szCs w:val="21"/>
        </w:rPr>
        <w:t>（4）乙方：是指合同协议书中所述的乙方。</w:t>
      </w:r>
    </w:p>
    <w:p w14:paraId="7C677B44">
      <w:pPr>
        <w:tabs>
          <w:tab w:val="left" w:pos="420"/>
          <w:tab w:val="left" w:pos="851"/>
          <w:tab w:val="left" w:pos="1134"/>
        </w:tabs>
        <w:spacing w:line="440" w:lineRule="exact"/>
        <w:ind w:left="420"/>
        <w:rPr>
          <w:rFonts w:hint="eastAsia" w:ascii="宋体" w:hAnsi="宋体" w:eastAsia="宋体" w:cs="宋体"/>
          <w:szCs w:val="21"/>
        </w:rPr>
      </w:pPr>
      <w:r>
        <w:rPr>
          <w:rFonts w:hint="eastAsia" w:ascii="宋体" w:hAnsi="宋体" w:eastAsia="宋体" w:cs="宋体"/>
          <w:szCs w:val="21"/>
        </w:rPr>
        <w:t>（5）双方：是指甲方和乙方。</w:t>
      </w:r>
    </w:p>
    <w:p w14:paraId="24FA06B1">
      <w:pPr>
        <w:tabs>
          <w:tab w:val="left" w:pos="420"/>
          <w:tab w:val="left" w:pos="851"/>
          <w:tab w:val="left" w:pos="1134"/>
        </w:tabs>
        <w:spacing w:line="440" w:lineRule="exact"/>
        <w:ind w:left="420"/>
        <w:rPr>
          <w:rFonts w:hint="eastAsia" w:ascii="宋体" w:hAnsi="宋体" w:eastAsia="宋体" w:cs="宋体"/>
          <w:szCs w:val="21"/>
        </w:rPr>
      </w:pPr>
      <w:r>
        <w:rPr>
          <w:rFonts w:hint="eastAsia" w:ascii="宋体" w:hAnsi="宋体" w:eastAsia="宋体" w:cs="宋体"/>
          <w:szCs w:val="21"/>
        </w:rPr>
        <w:t>（6）项目：是指</w:t>
      </w:r>
      <w:r>
        <w:rPr>
          <w:rFonts w:hint="eastAsia" w:ascii="宋体" w:hAnsi="宋体" w:eastAsia="宋体" w:cs="宋体"/>
          <w:szCs w:val="21"/>
          <w:u w:val="single"/>
          <w:lang w:eastAsia="zh-CN"/>
        </w:rPr>
        <w:t>南通城市轨道交通三维宗地测量试点项目</w:t>
      </w:r>
      <w:r>
        <w:rPr>
          <w:rFonts w:hint="eastAsia" w:ascii="宋体" w:hAnsi="宋体" w:eastAsia="宋体" w:cs="宋体"/>
          <w:szCs w:val="21"/>
        </w:rPr>
        <w:t>。</w:t>
      </w:r>
    </w:p>
    <w:p w14:paraId="3BE2C3FD">
      <w:pPr>
        <w:tabs>
          <w:tab w:val="left" w:pos="420"/>
          <w:tab w:val="left" w:pos="851"/>
          <w:tab w:val="left" w:pos="1134"/>
        </w:tabs>
        <w:spacing w:line="440" w:lineRule="exact"/>
        <w:ind w:left="420"/>
        <w:rPr>
          <w:rFonts w:hint="eastAsia" w:ascii="宋体" w:hAnsi="宋体" w:eastAsia="宋体" w:cs="宋体"/>
          <w:szCs w:val="21"/>
        </w:rPr>
      </w:pPr>
      <w:r>
        <w:rPr>
          <w:rFonts w:hint="eastAsia" w:ascii="宋体" w:hAnsi="宋体" w:eastAsia="宋体" w:cs="宋体"/>
          <w:szCs w:val="21"/>
        </w:rPr>
        <w:t>（7）“天”：是指日历天，合同中按天计算时间的，开始当天不计入，从次日开始计算，期限最后一天的截止时间为当天24:00时。</w:t>
      </w:r>
    </w:p>
    <w:p w14:paraId="76802F7A">
      <w:pPr>
        <w:tabs>
          <w:tab w:val="left" w:pos="420"/>
          <w:tab w:val="left" w:pos="851"/>
          <w:tab w:val="left" w:pos="1134"/>
        </w:tabs>
        <w:spacing w:line="440" w:lineRule="exact"/>
        <w:ind w:left="420"/>
        <w:rPr>
          <w:rFonts w:hint="eastAsia" w:ascii="宋体" w:hAnsi="宋体" w:eastAsia="宋体" w:cs="宋体"/>
          <w:szCs w:val="21"/>
        </w:rPr>
      </w:pPr>
      <w:r>
        <w:rPr>
          <w:rFonts w:hint="eastAsia" w:ascii="宋体" w:hAnsi="宋体" w:eastAsia="宋体" w:cs="宋体"/>
          <w:szCs w:val="21"/>
        </w:rPr>
        <w:t>（8）“周”：是指7个日历日。</w:t>
      </w:r>
    </w:p>
    <w:p w14:paraId="3A9DF7A6">
      <w:pPr>
        <w:tabs>
          <w:tab w:val="left" w:pos="420"/>
          <w:tab w:val="left" w:pos="851"/>
          <w:tab w:val="left" w:pos="1134"/>
        </w:tabs>
        <w:spacing w:line="440" w:lineRule="exact"/>
        <w:ind w:left="420"/>
        <w:rPr>
          <w:rFonts w:hint="eastAsia" w:ascii="宋体" w:hAnsi="宋体" w:eastAsia="宋体" w:cs="宋体"/>
          <w:szCs w:val="21"/>
        </w:rPr>
      </w:pPr>
      <w:r>
        <w:rPr>
          <w:rFonts w:hint="eastAsia" w:ascii="宋体" w:hAnsi="宋体" w:eastAsia="宋体" w:cs="宋体"/>
          <w:szCs w:val="21"/>
        </w:rPr>
        <w:t>（9）“月”：是指日历月。</w:t>
      </w:r>
    </w:p>
    <w:p w14:paraId="3CF416EC">
      <w:pPr>
        <w:tabs>
          <w:tab w:val="left" w:pos="420"/>
          <w:tab w:val="left" w:pos="851"/>
          <w:tab w:val="left" w:pos="1134"/>
        </w:tabs>
        <w:spacing w:line="440" w:lineRule="exact"/>
        <w:ind w:left="420"/>
        <w:rPr>
          <w:rFonts w:hint="eastAsia" w:ascii="宋体" w:hAnsi="宋体" w:eastAsia="宋体" w:cs="宋体"/>
          <w:szCs w:val="21"/>
        </w:rPr>
      </w:pPr>
      <w:r>
        <w:rPr>
          <w:rFonts w:hint="eastAsia" w:ascii="宋体" w:hAnsi="宋体" w:eastAsia="宋体" w:cs="宋体"/>
          <w:szCs w:val="21"/>
        </w:rPr>
        <w:t>（10）工期：是指在合同协议书约定的乙方完成合同工作所需的期限</w:t>
      </w:r>
    </w:p>
    <w:p w14:paraId="4A5F824E">
      <w:pPr>
        <w:tabs>
          <w:tab w:val="left" w:pos="420"/>
          <w:tab w:val="left" w:pos="851"/>
          <w:tab w:val="left" w:pos="1134"/>
        </w:tabs>
        <w:spacing w:line="440" w:lineRule="exact"/>
        <w:ind w:left="420"/>
        <w:rPr>
          <w:rFonts w:hint="eastAsia" w:ascii="宋体" w:hAnsi="宋体" w:eastAsia="宋体" w:cs="宋体"/>
          <w:szCs w:val="21"/>
        </w:rPr>
      </w:pPr>
      <w:r>
        <w:rPr>
          <w:rFonts w:hint="eastAsia" w:ascii="宋体" w:hAnsi="宋体" w:eastAsia="宋体" w:cs="宋体"/>
          <w:szCs w:val="21"/>
        </w:rPr>
        <w:t>（11）书面形式：是指合同文件、信函、电报、传真等可以有形地表现所载内容的形式。</w:t>
      </w:r>
    </w:p>
    <w:p w14:paraId="442517BC">
      <w:pPr>
        <w:tabs>
          <w:tab w:val="left" w:pos="420"/>
          <w:tab w:val="left" w:pos="851"/>
          <w:tab w:val="left" w:pos="1134"/>
        </w:tabs>
        <w:spacing w:line="440" w:lineRule="exact"/>
        <w:ind w:left="420"/>
        <w:rPr>
          <w:rFonts w:hint="eastAsia" w:ascii="宋体" w:hAnsi="宋体" w:eastAsia="宋体" w:cs="宋体"/>
          <w:szCs w:val="21"/>
        </w:rPr>
      </w:pPr>
      <w:r>
        <w:rPr>
          <w:rFonts w:hint="eastAsia" w:ascii="宋体" w:hAnsi="宋体" w:eastAsia="宋体" w:cs="宋体"/>
          <w:szCs w:val="21"/>
        </w:rPr>
        <w:t>（12）“法律法规”系指广义的法律、法规、条例、法令、规章，及政府主管部门制订的规范性文件、管理制度等。</w:t>
      </w:r>
    </w:p>
    <w:p w14:paraId="3DE441FC">
      <w:pPr>
        <w:tabs>
          <w:tab w:val="left" w:pos="420"/>
          <w:tab w:val="left" w:pos="851"/>
          <w:tab w:val="left" w:pos="1134"/>
        </w:tabs>
        <w:spacing w:line="440" w:lineRule="exact"/>
        <w:ind w:left="420"/>
        <w:rPr>
          <w:rFonts w:hint="eastAsia" w:ascii="宋体" w:hAnsi="宋体" w:eastAsia="宋体" w:cs="宋体"/>
          <w:szCs w:val="21"/>
        </w:rPr>
      </w:pPr>
      <w:r>
        <w:rPr>
          <w:rFonts w:hint="eastAsia" w:ascii="宋体" w:hAnsi="宋体" w:eastAsia="宋体" w:cs="宋体"/>
          <w:szCs w:val="21"/>
        </w:rPr>
        <w:t>（13）“不可抗力”系指合同双方均不可预见、不可避免、不能克服的超出认识控制和防范能力的事件。</w:t>
      </w:r>
    </w:p>
    <w:p w14:paraId="1776A74D">
      <w:pPr>
        <w:pStyle w:val="35"/>
        <w:adjustRightInd/>
        <w:spacing w:before="0" w:after="0" w:line="440" w:lineRule="exact"/>
        <w:jc w:val="left"/>
        <w:rPr>
          <w:rFonts w:hint="eastAsia" w:ascii="宋体" w:hAnsi="宋体" w:eastAsia="宋体" w:cs="宋体"/>
          <w:sz w:val="21"/>
          <w:szCs w:val="21"/>
        </w:rPr>
      </w:pPr>
      <w:bookmarkStart w:id="82" w:name="_Toc6614"/>
      <w:bookmarkStart w:id="83" w:name="_Toc78210975"/>
      <w:bookmarkStart w:id="84" w:name="_Toc96971426"/>
      <w:r>
        <w:rPr>
          <w:rFonts w:hint="eastAsia" w:ascii="宋体" w:hAnsi="宋体" w:eastAsia="宋体" w:cs="宋体"/>
          <w:sz w:val="21"/>
          <w:szCs w:val="21"/>
        </w:rPr>
        <w:t>二、适用语言和法律</w:t>
      </w:r>
      <w:bookmarkEnd w:id="82"/>
      <w:bookmarkEnd w:id="83"/>
      <w:bookmarkEnd w:id="84"/>
    </w:p>
    <w:p w14:paraId="73E091FA">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本合同以中国的汉语简体文字编写、解释和说明。合同双方在合同条款中约定使用两种以上语言时，汉语为优先解释和说明合同的语言。</w:t>
      </w:r>
    </w:p>
    <w:p w14:paraId="2A6A33F8">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本合同适用法律为中华人民共和国有关现行法律、行政法规，以及合同条款中规定的规范性文件。</w:t>
      </w:r>
    </w:p>
    <w:p w14:paraId="1E396EE7">
      <w:pPr>
        <w:pStyle w:val="35"/>
        <w:adjustRightInd/>
        <w:spacing w:before="0" w:after="0" w:line="440" w:lineRule="exact"/>
        <w:jc w:val="left"/>
        <w:rPr>
          <w:rFonts w:hint="eastAsia" w:ascii="宋体" w:hAnsi="宋体" w:eastAsia="宋体" w:cs="宋体"/>
          <w:sz w:val="21"/>
          <w:szCs w:val="21"/>
        </w:rPr>
      </w:pPr>
      <w:bookmarkStart w:id="85" w:name="_Toc78210976"/>
      <w:bookmarkStart w:id="86" w:name="_Toc96971427"/>
      <w:bookmarkStart w:id="87" w:name="_Toc462155075"/>
      <w:bookmarkStart w:id="88" w:name="_Toc462154891"/>
      <w:r>
        <w:rPr>
          <w:rFonts w:hint="eastAsia" w:ascii="宋体" w:hAnsi="宋体" w:eastAsia="宋体" w:cs="宋体"/>
          <w:sz w:val="21"/>
          <w:szCs w:val="21"/>
        </w:rPr>
        <w:t>三、合同范围</w:t>
      </w:r>
      <w:bookmarkEnd w:id="85"/>
      <w:bookmarkEnd w:id="86"/>
      <w:bookmarkEnd w:id="87"/>
      <w:bookmarkEnd w:id="88"/>
      <w:r>
        <w:rPr>
          <w:rFonts w:hint="eastAsia" w:ascii="宋体" w:hAnsi="宋体" w:eastAsia="宋体" w:cs="宋体"/>
          <w:sz w:val="21"/>
          <w:szCs w:val="21"/>
        </w:rPr>
        <w:t>及工作内容</w:t>
      </w:r>
    </w:p>
    <w:p w14:paraId="62C58104">
      <w:pPr>
        <w:spacing w:line="440" w:lineRule="exact"/>
        <w:ind w:firstLine="420" w:firstLineChars="200"/>
        <w:rPr>
          <w:rFonts w:hint="eastAsia" w:ascii="宋体" w:hAnsi="宋体" w:eastAsia="宋体" w:cs="宋体"/>
          <w:szCs w:val="21"/>
          <w:u w:val="none"/>
        </w:rPr>
      </w:pPr>
      <w:bookmarkStart w:id="89" w:name="_Toc96971428"/>
      <w:bookmarkStart w:id="90" w:name="_Toc78210977"/>
      <w:r>
        <w:rPr>
          <w:rFonts w:hint="eastAsia" w:ascii="宋体" w:hAnsi="宋体" w:eastAsia="宋体" w:cs="宋体"/>
          <w:szCs w:val="21"/>
          <w:u w:val="none"/>
        </w:rPr>
        <w:t>为配合资规局开展地下空间不动产等确权，拟选取图书馆站和友谊桥站为试点开展三维权籍测绘。其中图书馆站、友谊桥站进行三维宗地、地下范围图及各层面积高程附图制作试点。环城东路站进行三维数据采集建模试点，建模总面积约为1.9万平方米。通过上述做法创新地下空间三维产权登记新模式，完善地下附属空间权证，满足资产经营盘活要求。</w:t>
      </w:r>
    </w:p>
    <w:p w14:paraId="39BDAEAC">
      <w:pPr>
        <w:spacing w:line="440" w:lineRule="exact"/>
        <w:ind w:firstLine="420" w:firstLineChars="200"/>
        <w:rPr>
          <w:rFonts w:hint="eastAsia" w:ascii="宋体" w:hAnsi="宋体" w:eastAsia="宋体" w:cs="宋体"/>
          <w:szCs w:val="21"/>
          <w:u w:val="none"/>
        </w:rPr>
      </w:pPr>
      <w:r>
        <w:rPr>
          <w:rFonts w:hint="eastAsia" w:ascii="宋体" w:hAnsi="宋体" w:eastAsia="宋体" w:cs="宋体"/>
          <w:szCs w:val="21"/>
          <w:u w:val="none"/>
        </w:rPr>
        <w:t>工作要求</w:t>
      </w:r>
      <w:r>
        <w:rPr>
          <w:rFonts w:hint="eastAsia" w:ascii="宋体" w:hAnsi="宋体" w:eastAsia="宋体" w:cs="宋体"/>
          <w:szCs w:val="21"/>
          <w:u w:val="none"/>
          <w:lang w:val="en-US" w:eastAsia="zh-CN"/>
        </w:rPr>
        <w:t>如下</w:t>
      </w:r>
      <w:r>
        <w:rPr>
          <w:rFonts w:hint="eastAsia" w:ascii="宋体" w:hAnsi="宋体" w:eastAsia="宋体" w:cs="宋体"/>
          <w:szCs w:val="21"/>
          <w:u w:val="none"/>
        </w:rPr>
        <w:t>：</w:t>
      </w:r>
    </w:p>
    <w:p w14:paraId="4D107892">
      <w:pPr>
        <w:spacing w:line="440" w:lineRule="exact"/>
        <w:ind w:firstLine="420" w:firstLineChars="200"/>
        <w:rPr>
          <w:rFonts w:hint="eastAsia" w:ascii="宋体" w:hAnsi="宋体" w:eastAsia="宋体" w:cs="宋体"/>
          <w:szCs w:val="21"/>
          <w:u w:val="none"/>
        </w:rPr>
      </w:pPr>
      <w:r>
        <w:rPr>
          <w:rFonts w:hint="eastAsia" w:ascii="宋体" w:hAnsi="宋体" w:eastAsia="宋体" w:cs="宋体"/>
          <w:szCs w:val="21"/>
          <w:u w:val="none"/>
        </w:rPr>
        <w:t>1</w:t>
      </w:r>
      <w:r>
        <w:rPr>
          <w:rFonts w:hint="eastAsia" w:ascii="宋体" w:hAnsi="宋体" w:eastAsia="宋体" w:cs="宋体"/>
          <w:szCs w:val="21"/>
          <w:u w:val="none"/>
          <w:lang w:eastAsia="zh-CN"/>
        </w:rPr>
        <w:t>、</w:t>
      </w:r>
      <w:r>
        <w:rPr>
          <w:rFonts w:hint="eastAsia" w:ascii="宋体" w:hAnsi="宋体" w:eastAsia="宋体" w:cs="宋体"/>
          <w:szCs w:val="21"/>
          <w:u w:val="none"/>
        </w:rPr>
        <w:t>三维宗地、地下范围图及各层面积附图制作</w:t>
      </w:r>
    </w:p>
    <w:p w14:paraId="472697B7">
      <w:pPr>
        <w:spacing w:line="440" w:lineRule="exact"/>
        <w:ind w:firstLine="420" w:firstLineChars="200"/>
        <w:rPr>
          <w:rFonts w:hint="eastAsia" w:ascii="宋体" w:hAnsi="宋体" w:eastAsia="宋体" w:cs="宋体"/>
          <w:szCs w:val="21"/>
          <w:u w:val="none"/>
        </w:rPr>
      </w:pPr>
      <w:r>
        <w:rPr>
          <w:rFonts w:hint="eastAsia" w:ascii="宋体" w:hAnsi="宋体" w:eastAsia="宋体" w:cs="宋体"/>
          <w:szCs w:val="21"/>
          <w:u w:val="none"/>
        </w:rPr>
        <w:t>开展现场实测，采集图书馆站、友谊桥站坐标数据，基于大比例尺地形图、勘测定界报告、规划条件、现场实测数据等相关资料制作南通地铁1号线图书馆站、友谊桥站的三维宗地、地下范围图及各层面积高程附图制作。</w:t>
      </w:r>
    </w:p>
    <w:p w14:paraId="0A3879F1">
      <w:pPr>
        <w:spacing w:line="440" w:lineRule="exact"/>
        <w:ind w:firstLine="420" w:firstLineChars="200"/>
        <w:rPr>
          <w:rFonts w:hint="eastAsia" w:ascii="宋体" w:hAnsi="宋体" w:eastAsia="宋体" w:cs="宋体"/>
          <w:szCs w:val="21"/>
          <w:u w:val="none"/>
        </w:rPr>
      </w:pPr>
      <w:r>
        <w:rPr>
          <w:rFonts w:hint="eastAsia" w:ascii="宋体" w:hAnsi="宋体" w:eastAsia="宋体" w:cs="宋体"/>
          <w:szCs w:val="21"/>
          <w:u w:val="none"/>
        </w:rPr>
        <w:t>（1）纸质附图制作</w:t>
      </w:r>
    </w:p>
    <w:p w14:paraId="3EC5E5F9">
      <w:pPr>
        <w:spacing w:line="440" w:lineRule="exact"/>
        <w:ind w:firstLine="420" w:firstLineChars="200"/>
        <w:rPr>
          <w:rFonts w:hint="eastAsia" w:ascii="宋体" w:hAnsi="宋体" w:eastAsia="宋体" w:cs="宋体"/>
          <w:szCs w:val="21"/>
          <w:u w:val="none"/>
        </w:rPr>
      </w:pPr>
      <w:r>
        <w:rPr>
          <w:rFonts w:hint="eastAsia" w:ascii="宋体" w:hAnsi="宋体" w:eastAsia="宋体" w:cs="宋体"/>
          <w:szCs w:val="21"/>
          <w:u w:val="none"/>
        </w:rPr>
        <w:t>基于大比例尺地形图、勘测定界报告、规划条件、现场实测数据等相关资料，构建三维宗地模型，制作三维宗地四视图、地下范围图及各层面积附图。</w:t>
      </w:r>
    </w:p>
    <w:p w14:paraId="34A249BA">
      <w:pPr>
        <w:spacing w:line="440" w:lineRule="exact"/>
        <w:ind w:firstLine="420" w:firstLineChars="200"/>
        <w:rPr>
          <w:rFonts w:hint="eastAsia" w:ascii="宋体" w:hAnsi="宋体" w:eastAsia="宋体" w:cs="宋体"/>
          <w:szCs w:val="21"/>
          <w:u w:val="none"/>
        </w:rPr>
      </w:pPr>
      <w:r>
        <w:rPr>
          <w:rFonts w:hint="eastAsia" w:ascii="宋体" w:hAnsi="宋体" w:eastAsia="宋体" w:cs="宋体"/>
          <w:szCs w:val="21"/>
          <w:u w:val="none"/>
        </w:rPr>
        <w:t>（2）三维电子附图制作</w:t>
      </w:r>
    </w:p>
    <w:p w14:paraId="481EAC46">
      <w:pPr>
        <w:spacing w:line="440" w:lineRule="exact"/>
        <w:ind w:firstLine="420" w:firstLineChars="200"/>
        <w:rPr>
          <w:rFonts w:hint="eastAsia" w:ascii="宋体" w:hAnsi="宋体" w:eastAsia="宋体" w:cs="宋体"/>
          <w:szCs w:val="21"/>
          <w:u w:val="none"/>
        </w:rPr>
      </w:pPr>
      <w:r>
        <w:rPr>
          <w:rFonts w:hint="eastAsia" w:ascii="宋体" w:hAnsi="宋体" w:eastAsia="宋体" w:cs="宋体"/>
          <w:szCs w:val="21"/>
          <w:u w:val="none"/>
        </w:rPr>
        <w:t>基于大比例尺地形图、勘测定界报告、规划条件、现场实测数据等相关资料，构建三维宗地模型，叠加界址点等信息，制作电子三维宗地附图。</w:t>
      </w:r>
    </w:p>
    <w:p w14:paraId="5CFED095">
      <w:pPr>
        <w:spacing w:line="440" w:lineRule="exact"/>
        <w:ind w:firstLine="420" w:firstLineChars="200"/>
        <w:rPr>
          <w:rFonts w:hint="eastAsia" w:ascii="宋体" w:hAnsi="宋体" w:eastAsia="宋体" w:cs="宋体"/>
          <w:szCs w:val="21"/>
          <w:u w:val="none"/>
        </w:rPr>
      </w:pPr>
      <w:bookmarkStart w:id="103" w:name="_GoBack"/>
      <w:bookmarkEnd w:id="103"/>
      <w:r>
        <w:rPr>
          <w:rFonts w:hint="eastAsia" w:ascii="宋体" w:hAnsi="宋体" w:eastAsia="宋体" w:cs="宋体"/>
          <w:szCs w:val="21"/>
          <w:u w:val="none"/>
        </w:rPr>
        <w:t>2</w:t>
      </w:r>
      <w:r>
        <w:rPr>
          <w:rFonts w:hint="eastAsia" w:ascii="宋体" w:hAnsi="宋体" w:eastAsia="宋体" w:cs="宋体"/>
          <w:szCs w:val="21"/>
          <w:u w:val="none"/>
          <w:lang w:eastAsia="zh-CN"/>
        </w:rPr>
        <w:t>、</w:t>
      </w:r>
      <w:r>
        <w:rPr>
          <w:rFonts w:hint="eastAsia" w:ascii="宋体" w:hAnsi="宋体" w:eastAsia="宋体" w:cs="宋体"/>
          <w:szCs w:val="21"/>
          <w:u w:val="none"/>
        </w:rPr>
        <w:t>三维激光点云数据采集建模</w:t>
      </w:r>
    </w:p>
    <w:p w14:paraId="405D6A76">
      <w:pPr>
        <w:spacing w:line="440" w:lineRule="exact"/>
        <w:ind w:firstLine="420" w:firstLineChars="200"/>
        <w:rPr>
          <w:rFonts w:hint="eastAsia" w:ascii="宋体" w:hAnsi="宋体" w:eastAsia="宋体" w:cs="宋体"/>
          <w:szCs w:val="21"/>
          <w:u w:val="none"/>
        </w:rPr>
      </w:pPr>
      <w:r>
        <w:rPr>
          <w:rFonts w:hint="eastAsia" w:ascii="宋体" w:hAnsi="宋体" w:eastAsia="宋体" w:cs="宋体"/>
          <w:szCs w:val="21"/>
          <w:u w:val="none"/>
        </w:rPr>
        <w:t>采集南通地铁1号线</w:t>
      </w:r>
      <w:r>
        <w:rPr>
          <w:rFonts w:hint="eastAsia" w:ascii="宋体" w:hAnsi="宋体" w:eastAsia="宋体" w:cs="宋体"/>
          <w:szCs w:val="21"/>
          <w:u w:val="none"/>
          <w:lang w:eastAsia="zh-CN"/>
        </w:rPr>
        <w:t>友谊桥站</w:t>
      </w:r>
      <w:r>
        <w:rPr>
          <w:rFonts w:hint="eastAsia" w:ascii="宋体" w:hAnsi="宋体" w:eastAsia="宋体" w:cs="宋体"/>
          <w:szCs w:val="21"/>
          <w:u w:val="none"/>
        </w:rPr>
        <w:t>三维激光点云数据，构建地铁站三维空间模型。</w:t>
      </w:r>
    </w:p>
    <w:p w14:paraId="175F9C05">
      <w:pPr>
        <w:spacing w:line="440" w:lineRule="exact"/>
        <w:ind w:firstLine="420" w:firstLineChars="200"/>
        <w:rPr>
          <w:rFonts w:hint="eastAsia" w:ascii="宋体" w:hAnsi="宋体" w:eastAsia="宋体" w:cs="宋体"/>
          <w:szCs w:val="21"/>
          <w:u w:val="none"/>
        </w:rPr>
      </w:pPr>
      <w:r>
        <w:rPr>
          <w:rFonts w:hint="eastAsia" w:ascii="宋体" w:hAnsi="宋体" w:eastAsia="宋体" w:cs="宋体"/>
          <w:szCs w:val="21"/>
          <w:u w:val="none"/>
        </w:rPr>
        <w:t>1）采用三维激光扫描仪对南通地铁1号线</w:t>
      </w:r>
      <w:r>
        <w:rPr>
          <w:rFonts w:hint="eastAsia" w:ascii="宋体" w:hAnsi="宋体" w:eastAsia="宋体" w:cs="宋体"/>
          <w:szCs w:val="21"/>
          <w:u w:val="none"/>
          <w:lang w:eastAsia="zh-CN"/>
        </w:rPr>
        <w:t>友谊桥站</w:t>
      </w:r>
      <w:r>
        <w:rPr>
          <w:rFonts w:hint="eastAsia" w:ascii="宋体" w:hAnsi="宋体" w:eastAsia="宋体" w:cs="宋体"/>
          <w:szCs w:val="21"/>
          <w:u w:val="none"/>
        </w:rPr>
        <w:t>进行扫描作业，获取目标对象的点云数据，同时利用高清单反相机采集地铁站影像照片；</w:t>
      </w:r>
    </w:p>
    <w:p w14:paraId="6E3F9724">
      <w:pPr>
        <w:spacing w:line="440" w:lineRule="exact"/>
        <w:ind w:firstLine="420" w:firstLineChars="200"/>
        <w:rPr>
          <w:rFonts w:hint="eastAsia" w:ascii="宋体" w:hAnsi="宋体" w:eastAsia="宋体" w:cs="宋体"/>
          <w:szCs w:val="21"/>
          <w:u w:val="none"/>
        </w:rPr>
      </w:pPr>
      <w:r>
        <w:rPr>
          <w:rFonts w:hint="eastAsia" w:ascii="宋体" w:hAnsi="宋体" w:eastAsia="宋体" w:cs="宋体"/>
          <w:szCs w:val="21"/>
          <w:u w:val="none"/>
        </w:rPr>
        <w:t>2）通过对扫描获取的多站点云进行拼接、去噪、坐标系转换等预处理工作，对现场拍摄照片进行优化处理，并将处理后的点云数据导入到三维建模软件进行三维空间模型的构建和纹理贴图。</w:t>
      </w:r>
    </w:p>
    <w:p w14:paraId="575B87C1">
      <w:pPr>
        <w:pStyle w:val="35"/>
        <w:adjustRightInd/>
        <w:spacing w:before="0" w:after="0" w:line="440" w:lineRule="exact"/>
        <w:jc w:val="left"/>
        <w:rPr>
          <w:rFonts w:hint="eastAsia" w:ascii="宋体" w:hAnsi="宋体" w:eastAsia="宋体" w:cs="宋体"/>
          <w:sz w:val="21"/>
          <w:szCs w:val="21"/>
        </w:rPr>
      </w:pPr>
      <w:r>
        <w:rPr>
          <w:rFonts w:hint="eastAsia" w:ascii="宋体" w:hAnsi="宋体" w:eastAsia="宋体" w:cs="宋体"/>
          <w:sz w:val="21"/>
          <w:szCs w:val="21"/>
        </w:rPr>
        <w:t>四、甲方的权利和义务</w:t>
      </w:r>
      <w:bookmarkEnd w:id="89"/>
      <w:bookmarkEnd w:id="90"/>
      <w:r>
        <w:rPr>
          <w:rFonts w:hint="eastAsia" w:ascii="宋体" w:hAnsi="宋体" w:eastAsia="宋体" w:cs="宋体"/>
          <w:sz w:val="21"/>
          <w:szCs w:val="21"/>
        </w:rPr>
        <w:t xml:space="preserve"> </w:t>
      </w:r>
    </w:p>
    <w:p w14:paraId="59661083">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（1）甲方应按合同约定的时间、数量和方式向乙方提供与项目有关的资料和必要信息；</w:t>
      </w:r>
    </w:p>
    <w:p w14:paraId="1BF3303E">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（2）甲方应负责与本项目有关的外部关系协调和配合，为乙方履行本合同提供必要的外部条件；</w:t>
      </w:r>
    </w:p>
    <w:p w14:paraId="772DA74A">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 xml:space="preserve">（3）本项目甲方代表为 </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，甲方代表在甲方的授权范围内，负责处理合同履行过程中与甲方有关的具体事宜。甲方代表在授权范围内的行为由甲方承担法律责任。</w:t>
      </w:r>
    </w:p>
    <w:p w14:paraId="2F2156D3">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（4）甲方应按合同约定向乙方支付合同费用；</w:t>
      </w:r>
    </w:p>
    <w:p w14:paraId="29621A8B">
      <w:pPr>
        <w:pStyle w:val="35"/>
        <w:adjustRightInd/>
        <w:spacing w:before="0" w:after="0" w:line="440" w:lineRule="exact"/>
        <w:jc w:val="left"/>
        <w:rPr>
          <w:rFonts w:hint="eastAsia" w:ascii="宋体" w:hAnsi="宋体" w:eastAsia="宋体" w:cs="宋体"/>
          <w:sz w:val="21"/>
          <w:szCs w:val="21"/>
        </w:rPr>
      </w:pPr>
      <w:r>
        <w:rPr>
          <w:rFonts w:hint="eastAsia" w:ascii="宋体" w:hAnsi="宋体" w:eastAsia="宋体" w:cs="宋体"/>
          <w:sz w:val="21"/>
          <w:szCs w:val="21"/>
        </w:rPr>
        <w:t xml:space="preserve">五、乙方的权利和义务 </w:t>
      </w:r>
    </w:p>
    <w:p w14:paraId="697271E4">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（1）乙方应当按照法律规定，国家、行业和地方的规范和标准，以及合同约定完成合同工作内容，并对项目成果负责。</w:t>
      </w:r>
    </w:p>
    <w:p w14:paraId="05DDCA9E">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2）乙方应妥善做好甲方所提供的文件资料的保存、回收及保密工作。在本合同期限内或合同条款约定的合同终止后的一定期限内，未征得甲方同意，不得公开涉及甲方的专利、专有技术或其他需保密的资料，不得泄露与本合同业务有关的技术、商务等秘密。</w:t>
      </w:r>
    </w:p>
    <w:p w14:paraId="553280B5">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 xml:space="preserve">（3）乙方项目负责人为： </w:t>
      </w:r>
      <w:r>
        <w:rPr>
          <w:rFonts w:hint="eastAsia" w:ascii="宋体" w:hAnsi="宋体" w:eastAsia="宋体" w:cs="宋体"/>
          <w:szCs w:val="21"/>
          <w:u w:val="single"/>
        </w:rPr>
        <w:t xml:space="preserve">       </w:t>
      </w:r>
      <w:r>
        <w:rPr>
          <w:rFonts w:hint="eastAsia" w:ascii="宋体" w:hAnsi="宋体" w:eastAsia="宋体" w:cs="宋体"/>
          <w:szCs w:val="21"/>
        </w:rPr>
        <w:t>，项目负责人应按合同约定以及甲方代表作出的指示，代表乙方负责组织合同的实施。</w:t>
      </w:r>
    </w:p>
    <w:p w14:paraId="272867E1">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 xml:space="preserve">（4）乙方按合同约定的方式获得报酬。 </w:t>
      </w:r>
    </w:p>
    <w:p w14:paraId="27639A9A">
      <w:pPr>
        <w:pStyle w:val="35"/>
        <w:adjustRightInd/>
        <w:spacing w:before="0" w:after="0" w:line="440" w:lineRule="exact"/>
        <w:jc w:val="left"/>
        <w:rPr>
          <w:rFonts w:hint="eastAsia" w:ascii="宋体" w:hAnsi="宋体" w:eastAsia="宋体" w:cs="宋体"/>
          <w:sz w:val="21"/>
          <w:szCs w:val="21"/>
        </w:rPr>
      </w:pPr>
      <w:bookmarkStart w:id="91" w:name="_Toc96971430"/>
      <w:bookmarkStart w:id="92" w:name="_Toc78210980"/>
      <w:r>
        <w:rPr>
          <w:rFonts w:hint="eastAsia" w:ascii="宋体" w:hAnsi="宋体" w:eastAsia="宋体" w:cs="宋体"/>
          <w:sz w:val="21"/>
          <w:szCs w:val="21"/>
        </w:rPr>
        <w:t>六、合同价格</w:t>
      </w:r>
      <w:bookmarkEnd w:id="91"/>
      <w:bookmarkEnd w:id="92"/>
      <w:r>
        <w:rPr>
          <w:rFonts w:hint="eastAsia" w:ascii="宋体" w:hAnsi="宋体" w:eastAsia="宋体" w:cs="宋体"/>
          <w:sz w:val="21"/>
          <w:szCs w:val="21"/>
        </w:rPr>
        <w:t>及支付方式</w:t>
      </w:r>
    </w:p>
    <w:p w14:paraId="06863D67">
      <w:pPr>
        <w:tabs>
          <w:tab w:val="left" w:pos="735"/>
          <w:tab w:val="left" w:pos="1080"/>
        </w:tabs>
        <w:spacing w:line="440" w:lineRule="exact"/>
        <w:rPr>
          <w:rFonts w:hint="eastAsia" w:ascii="宋体" w:hAnsi="宋体" w:eastAsia="宋体" w:cs="宋体"/>
          <w:b/>
          <w:szCs w:val="21"/>
          <w:highlight w:val="none"/>
        </w:rPr>
      </w:pPr>
      <w:r>
        <w:rPr>
          <w:rFonts w:hint="eastAsia" w:ascii="宋体" w:hAnsi="宋体" w:eastAsia="宋体" w:cs="宋体"/>
          <w:b/>
          <w:szCs w:val="21"/>
        </w:rPr>
        <w:t>（一）合同价格</w:t>
      </w:r>
    </w:p>
    <w:p w14:paraId="646954E1">
      <w:pPr>
        <w:tabs>
          <w:tab w:val="left" w:pos="735"/>
          <w:tab w:val="left" w:pos="1080"/>
        </w:tabs>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本合同采用</w:t>
      </w:r>
      <w:r>
        <w:rPr>
          <w:rFonts w:hint="eastAsia" w:ascii="宋体" w:hAnsi="宋体" w:eastAsia="宋体" w:cs="宋体"/>
          <w:szCs w:val="21"/>
          <w:highlight w:val="none"/>
          <w:u w:val="single"/>
        </w:rPr>
        <w:t>固定总价</w:t>
      </w:r>
      <w:r>
        <w:rPr>
          <w:rFonts w:hint="eastAsia" w:ascii="宋体" w:hAnsi="宋体" w:eastAsia="宋体" w:cs="宋体"/>
          <w:szCs w:val="21"/>
          <w:highlight w:val="none"/>
        </w:rPr>
        <w:t>。合同总价包括但不限于完成本项目</w:t>
      </w:r>
      <w:r>
        <w:rPr>
          <w:rFonts w:hint="eastAsia" w:ascii="宋体" w:hAnsi="宋体" w:eastAsia="宋体" w:cs="宋体"/>
          <w:szCs w:val="21"/>
          <w:highlight w:val="none"/>
          <w:lang w:val="en-US" w:eastAsia="zh-CN"/>
        </w:rPr>
        <w:t>过程中</w:t>
      </w:r>
      <w:r>
        <w:rPr>
          <w:rFonts w:hint="eastAsia" w:ascii="宋体" w:hAnsi="宋体" w:eastAsia="宋体" w:cs="宋体"/>
          <w:szCs w:val="21"/>
          <w:highlight w:val="none"/>
        </w:rPr>
        <w:t>所涉及的成果编制费、资料收集费、现场踏勘费、专家评审费、评审会务费、税金、差旅费、住宿费、交通费等乙方为完成本项目所产生的一切相关费用。</w:t>
      </w:r>
    </w:p>
    <w:p w14:paraId="010089B3">
      <w:pPr>
        <w:spacing w:line="440" w:lineRule="exact"/>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rPr>
        <w:t>本合同含税价格：（大写）</w:t>
      </w:r>
      <w:r>
        <w:rPr>
          <w:rFonts w:hint="eastAsia" w:ascii="宋体" w:hAnsi="宋体" w:eastAsia="宋体" w:cs="宋体"/>
          <w:szCs w:val="21"/>
          <w:highlight w:val="none"/>
          <w:u w:val="single"/>
        </w:rPr>
        <w:t xml:space="preserve">   元整，</w:t>
      </w:r>
      <w:r>
        <w:rPr>
          <w:rFonts w:hint="eastAsia" w:ascii="宋体" w:hAnsi="宋体" w:eastAsia="宋体" w:cs="宋体"/>
          <w:szCs w:val="21"/>
          <w:highlight w:val="none"/>
        </w:rPr>
        <w:t>（小写）</w:t>
      </w:r>
      <w:r>
        <w:rPr>
          <w:rFonts w:hint="eastAsia" w:ascii="宋体" w:hAnsi="宋体" w:eastAsia="宋体" w:cs="宋体"/>
          <w:szCs w:val="21"/>
          <w:highlight w:val="none"/>
          <w:u w:val="single"/>
        </w:rPr>
        <w:t xml:space="preserve">     元</w:t>
      </w:r>
      <w:r>
        <w:rPr>
          <w:rFonts w:hint="eastAsia" w:ascii="宋体" w:hAnsi="宋体" w:eastAsia="宋体" w:cs="宋体"/>
          <w:szCs w:val="21"/>
          <w:highlight w:val="none"/>
        </w:rPr>
        <w:t>。</w:t>
      </w:r>
      <w:r>
        <w:rPr>
          <w:rFonts w:hint="eastAsia" w:ascii="宋体" w:hAnsi="宋体" w:eastAsia="宋体" w:cs="宋体"/>
          <w:highlight w:val="none"/>
        </w:rPr>
        <w:t>合同不含税价格：</w:t>
      </w:r>
      <w:r>
        <w:rPr>
          <w:rFonts w:hint="eastAsia" w:ascii="宋体" w:hAnsi="宋体" w:eastAsia="宋体" w:cs="宋体"/>
          <w:szCs w:val="21"/>
          <w:highlight w:val="none"/>
        </w:rPr>
        <w:t>（大写）</w:t>
      </w:r>
      <w:r>
        <w:rPr>
          <w:rFonts w:hint="eastAsia" w:ascii="宋体" w:hAnsi="宋体" w:eastAsia="宋体" w:cs="宋体"/>
          <w:szCs w:val="21"/>
          <w:highlight w:val="none"/>
          <w:u w:val="single"/>
        </w:rPr>
        <w:t xml:space="preserve">   元整，</w:t>
      </w:r>
      <w:r>
        <w:rPr>
          <w:rFonts w:hint="eastAsia" w:ascii="宋体" w:hAnsi="宋体" w:eastAsia="宋体" w:cs="宋体"/>
          <w:szCs w:val="21"/>
          <w:highlight w:val="none"/>
        </w:rPr>
        <w:t>（小写）</w:t>
      </w:r>
      <w:r>
        <w:rPr>
          <w:rFonts w:hint="eastAsia" w:ascii="宋体" w:hAnsi="宋体" w:eastAsia="宋体" w:cs="宋体"/>
          <w:szCs w:val="21"/>
          <w:highlight w:val="none"/>
          <w:u w:val="single"/>
        </w:rPr>
        <w:t xml:space="preserve">   元</w:t>
      </w:r>
      <w:r>
        <w:rPr>
          <w:rFonts w:hint="eastAsia" w:ascii="宋体" w:hAnsi="宋体" w:eastAsia="宋体" w:cs="宋体"/>
          <w:szCs w:val="21"/>
          <w:highlight w:val="none"/>
        </w:rPr>
        <w:t>。</w:t>
      </w:r>
    </w:p>
    <w:p w14:paraId="6A1861CC">
      <w:pPr>
        <w:tabs>
          <w:tab w:val="left" w:pos="567"/>
        </w:tabs>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本合同增值税税率为：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6</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p>
    <w:p w14:paraId="0B11E970">
      <w:pPr>
        <w:tabs>
          <w:tab w:val="left" w:pos="735"/>
          <w:tab w:val="left" w:pos="1080"/>
        </w:tabs>
        <w:spacing w:line="440" w:lineRule="exact"/>
        <w:rPr>
          <w:rFonts w:hint="eastAsia" w:ascii="宋体" w:hAnsi="宋体" w:eastAsia="宋体" w:cs="宋体"/>
          <w:b/>
          <w:szCs w:val="21"/>
          <w:highlight w:val="none"/>
        </w:rPr>
      </w:pPr>
      <w:r>
        <w:rPr>
          <w:rFonts w:hint="eastAsia" w:ascii="宋体" w:hAnsi="宋体" w:eastAsia="宋体" w:cs="宋体"/>
          <w:b/>
          <w:szCs w:val="21"/>
          <w:highlight w:val="none"/>
        </w:rPr>
        <w:t>（二）合同支付</w:t>
      </w:r>
    </w:p>
    <w:p w14:paraId="2814E445">
      <w:pPr>
        <w:tabs>
          <w:tab w:val="left" w:pos="735"/>
          <w:tab w:val="left" w:pos="1080"/>
        </w:tabs>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本合同项下所有款项均由甲方直接支付给乙方，并用人民币以电汇方式通过甲方银行与乙方银行之间进行。</w:t>
      </w:r>
    </w:p>
    <w:p w14:paraId="7A1A7F84">
      <w:pPr>
        <w:tabs>
          <w:tab w:val="left" w:pos="735"/>
          <w:tab w:val="left" w:pos="1080"/>
        </w:tabs>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乙方递交成果清单中所有文件经甲方确认后，</w:t>
      </w:r>
      <w:r>
        <w:rPr>
          <w:rFonts w:hint="eastAsia" w:ascii="宋体" w:hAnsi="宋体" w:eastAsia="宋体" w:cs="宋体"/>
          <w:szCs w:val="21"/>
          <w:highlight w:val="none"/>
        </w:rPr>
        <w:t>乙方应直接向甲方提出本合同项下的支付请求</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并提供</w:t>
      </w:r>
      <w:r>
        <w:rPr>
          <w:rFonts w:hint="eastAsia" w:ascii="宋体" w:hAnsi="宋体" w:eastAsia="宋体" w:cs="宋体"/>
          <w:szCs w:val="21"/>
          <w:highlight w:val="none"/>
        </w:rPr>
        <w:t>开具相应的符合税务部门要求的增值税专用发票</w:t>
      </w:r>
      <w:r>
        <w:rPr>
          <w:rFonts w:hint="eastAsia" w:ascii="宋体" w:hAnsi="宋体" w:eastAsia="宋体" w:cs="宋体"/>
          <w:szCs w:val="21"/>
          <w:highlight w:val="none"/>
          <w:lang w:val="en-US" w:eastAsia="zh-CN"/>
        </w:rPr>
        <w:t>后，甲方支付合同总价的100%。</w:t>
      </w:r>
    </w:p>
    <w:p w14:paraId="74637D53">
      <w:pPr>
        <w:pStyle w:val="35"/>
        <w:adjustRightInd/>
        <w:spacing w:before="0" w:after="0" w:line="44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七、违约责任</w:t>
      </w:r>
    </w:p>
    <w:p w14:paraId="55F3A4D3">
      <w:pPr>
        <w:tabs>
          <w:tab w:val="left" w:pos="735"/>
          <w:tab w:val="left" w:pos="1080"/>
        </w:tabs>
        <w:spacing w:line="440" w:lineRule="exact"/>
        <w:rPr>
          <w:rFonts w:hint="eastAsia" w:ascii="宋体" w:hAnsi="宋体" w:eastAsia="宋体" w:cs="宋体"/>
          <w:b/>
          <w:szCs w:val="21"/>
          <w:highlight w:val="none"/>
        </w:rPr>
      </w:pPr>
      <w:bookmarkStart w:id="93" w:name="_Toc96971434"/>
      <w:r>
        <w:rPr>
          <w:rFonts w:hint="eastAsia" w:ascii="宋体" w:hAnsi="宋体" w:eastAsia="宋体" w:cs="宋体"/>
          <w:b/>
          <w:szCs w:val="21"/>
          <w:highlight w:val="none"/>
        </w:rPr>
        <w:t>（一）甲方违约责任</w:t>
      </w:r>
    </w:p>
    <w:p w14:paraId="72419906">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在合同履行过程中发生的下列情况之一的，属于甲方违约：</w:t>
      </w:r>
    </w:p>
    <w:p w14:paraId="261888B9">
      <w:pPr>
        <w:tabs>
          <w:tab w:val="left" w:pos="735"/>
          <w:tab w:val="left" w:pos="1080"/>
        </w:tabs>
        <w:spacing w:line="440" w:lineRule="exact"/>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w:t>
      </w:r>
    </w:p>
    <w:p w14:paraId="29EAE480">
      <w:pPr>
        <w:tabs>
          <w:tab w:val="left" w:pos="735"/>
          <w:tab w:val="left" w:pos="1080"/>
        </w:tabs>
        <w:spacing w:line="440" w:lineRule="exact"/>
        <w:rPr>
          <w:rFonts w:hint="eastAsia" w:ascii="宋体" w:hAnsi="宋体" w:eastAsia="宋体" w:cs="宋体"/>
          <w:b/>
          <w:szCs w:val="21"/>
        </w:rPr>
      </w:pPr>
      <w:r>
        <w:rPr>
          <w:rFonts w:hint="eastAsia" w:ascii="宋体" w:hAnsi="宋体" w:eastAsia="宋体" w:cs="宋体"/>
          <w:b/>
          <w:szCs w:val="21"/>
        </w:rPr>
        <w:t>（二）乙方违约责任</w:t>
      </w:r>
    </w:p>
    <w:p w14:paraId="608D86C0">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在合同履行过程中发生的下列情况之一的，属于乙方违约：</w:t>
      </w:r>
    </w:p>
    <w:p w14:paraId="344AB8A1">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（一）本合同正式签订生效后，不履行或不完全履行本合同约定条款的，</w:t>
      </w:r>
      <w:r>
        <w:rPr>
          <w:rFonts w:hint="eastAsia" w:ascii="宋体" w:hAnsi="宋体" w:eastAsia="宋体" w:cs="宋体"/>
          <w:szCs w:val="21"/>
          <w:lang w:val="en-US" w:eastAsia="zh-CN"/>
        </w:rPr>
        <w:t>乙方应向甲方</w:t>
      </w:r>
      <w:r>
        <w:rPr>
          <w:rFonts w:hint="eastAsia" w:ascii="宋体" w:hAnsi="宋体" w:eastAsia="宋体" w:cs="宋体"/>
          <w:szCs w:val="21"/>
        </w:rPr>
        <w:t>支付由于违约造成的一切损失。</w:t>
      </w:r>
    </w:p>
    <w:p w14:paraId="517226F8">
      <w:pPr>
        <w:tabs>
          <w:tab w:val="left" w:pos="735"/>
          <w:tab w:val="left" w:pos="1080"/>
        </w:tabs>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rPr>
        <w:t>（二）如乙方不能按照本合同约定履行义务的，甲方有权直接解除合同，剩余费用不予支付。甲方有权视情形要求乙方退回已支付的全部或部分费用，给甲方造成其他损失的，乙方还应进行赔偿。</w:t>
      </w:r>
      <w:r>
        <w:rPr>
          <w:rFonts w:hint="eastAsia" w:ascii="宋体" w:hAnsi="宋体" w:eastAsia="宋体" w:cs="宋体"/>
          <w:szCs w:val="21"/>
          <w:highlight w:val="none"/>
        </w:rPr>
        <w:t>若乙方延期交付</w:t>
      </w:r>
      <w:r>
        <w:rPr>
          <w:rFonts w:hint="eastAsia" w:ascii="宋体" w:hAnsi="宋体" w:eastAsia="宋体" w:cs="宋体"/>
          <w:szCs w:val="21"/>
          <w:highlight w:val="none"/>
          <w:lang w:val="en-US" w:eastAsia="zh-CN"/>
        </w:rPr>
        <w:t>成果</w:t>
      </w:r>
      <w:r>
        <w:rPr>
          <w:rFonts w:hint="eastAsia" w:ascii="宋体" w:hAnsi="宋体" w:eastAsia="宋体" w:cs="宋体"/>
          <w:szCs w:val="21"/>
          <w:highlight w:val="none"/>
        </w:rPr>
        <w:t>，甲方有权按照</w:t>
      </w:r>
      <w:r>
        <w:rPr>
          <w:rFonts w:hint="eastAsia" w:ascii="宋体" w:hAnsi="宋体" w:eastAsia="宋体" w:cs="宋体"/>
          <w:szCs w:val="21"/>
          <w:highlight w:val="none"/>
          <w:lang w:val="en-US" w:eastAsia="zh-CN"/>
        </w:rPr>
        <w:t>合同</w:t>
      </w:r>
      <w:r>
        <w:rPr>
          <w:rFonts w:hint="eastAsia" w:ascii="宋体" w:hAnsi="宋体" w:eastAsia="宋体" w:cs="宋体"/>
          <w:szCs w:val="21"/>
          <w:highlight w:val="none"/>
        </w:rPr>
        <w:t>费用总额的千分之三/每日*（延期天数）向乙方收取违约金。</w:t>
      </w:r>
    </w:p>
    <w:p w14:paraId="56F1F912">
      <w:pPr>
        <w:tabs>
          <w:tab w:val="left" w:pos="735"/>
          <w:tab w:val="left" w:pos="1080"/>
        </w:tabs>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（三）乙方不履行保密条款、过失或故意泄露其知悉的甲方保密事项或在擅自合同约定的工作内容之外使用甲方保密事项从而甲方造成损失的，乙方应承担相应的赔偿责任。</w:t>
      </w:r>
    </w:p>
    <w:p w14:paraId="4C64A8D2">
      <w:pPr>
        <w:tabs>
          <w:tab w:val="left" w:pos="735"/>
          <w:tab w:val="left" w:pos="1080"/>
        </w:tabs>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（四）</w:t>
      </w:r>
      <w:r>
        <w:rPr>
          <w:rFonts w:hint="eastAsia" w:ascii="宋体" w:hAnsi="宋体" w:eastAsia="宋体" w:cs="宋体"/>
          <w:szCs w:val="21"/>
          <w:highlight w:val="none"/>
          <w:lang w:val="en-US" w:eastAsia="zh-CN"/>
        </w:rPr>
        <w:t>项目</w:t>
      </w:r>
      <w:r>
        <w:rPr>
          <w:rFonts w:hint="eastAsia" w:ascii="宋体" w:hAnsi="宋体" w:eastAsia="宋体" w:cs="宋体"/>
          <w:szCs w:val="21"/>
          <w:highlight w:val="none"/>
        </w:rPr>
        <w:t>负责人原则上不予更换，若要更换需经得甲方同意，未经甲方同意而更换的，甲方可终止合同。</w:t>
      </w:r>
    </w:p>
    <w:p w14:paraId="2D41F63E">
      <w:pPr>
        <w:tabs>
          <w:tab w:val="left" w:pos="735"/>
          <w:tab w:val="left" w:pos="1080"/>
        </w:tabs>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rPr>
        <w:t>（五）在本合同内确定的项目团队人员不应更换，如未经甲方同意擅自更换项目团队人员的，甲方将视其违约，并处以</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000元/人的违约金。</w:t>
      </w:r>
    </w:p>
    <w:p w14:paraId="3CE99306">
      <w:pPr>
        <w:tabs>
          <w:tab w:val="left" w:pos="735"/>
          <w:tab w:val="left" w:pos="1080"/>
        </w:tabs>
        <w:spacing w:line="440" w:lineRule="exact"/>
        <w:rPr>
          <w:rFonts w:hint="eastAsia" w:ascii="宋体" w:hAnsi="宋体" w:eastAsia="宋体" w:cs="宋体"/>
          <w:b/>
          <w:szCs w:val="21"/>
        </w:rPr>
      </w:pPr>
      <w:r>
        <w:rPr>
          <w:rFonts w:hint="eastAsia" w:ascii="宋体" w:hAnsi="宋体" w:eastAsia="宋体" w:cs="宋体"/>
          <w:b/>
          <w:szCs w:val="21"/>
        </w:rPr>
        <w:t>（三）违约金的计算和支付</w:t>
      </w:r>
    </w:p>
    <w:p w14:paraId="35B6CFB9">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本合同项下涉及的所有违约金和赔偿金额均依据合同的规定计算。如合同未有明确规定的，则根据国家或地方有关规定、惯例、行业规定等合理地估算。</w:t>
      </w:r>
    </w:p>
    <w:p w14:paraId="55E9F95A">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对于合同中所列的违约金和赔偿金，甲方有权从乙方的后续进度款中扣除，或要求乙方以电汇方式向甲方支付偿还。在后一种情况下乙方应在1个月内凭甲方的索赔文件以电汇方式向甲方支付所有违约金。</w:t>
      </w:r>
    </w:p>
    <w:p w14:paraId="0DEE2579">
      <w:pPr>
        <w:pStyle w:val="35"/>
        <w:adjustRightInd/>
        <w:spacing w:before="0" w:after="0" w:line="440" w:lineRule="exact"/>
        <w:jc w:val="left"/>
        <w:rPr>
          <w:rFonts w:hint="eastAsia" w:ascii="宋体" w:hAnsi="宋体" w:eastAsia="宋体" w:cs="宋体"/>
          <w:sz w:val="21"/>
          <w:szCs w:val="21"/>
        </w:rPr>
      </w:pPr>
      <w:r>
        <w:rPr>
          <w:rFonts w:hint="eastAsia" w:ascii="宋体" w:hAnsi="宋体" w:eastAsia="宋体" w:cs="宋体"/>
          <w:sz w:val="21"/>
          <w:szCs w:val="21"/>
        </w:rPr>
        <w:t>八、合同变更、解除和终止</w:t>
      </w:r>
      <w:bookmarkEnd w:id="93"/>
      <w:r>
        <w:rPr>
          <w:rFonts w:hint="eastAsia" w:ascii="宋体" w:hAnsi="宋体" w:eastAsia="宋体" w:cs="宋体"/>
          <w:sz w:val="21"/>
          <w:szCs w:val="21"/>
        </w:rPr>
        <w:t xml:space="preserve"> </w:t>
      </w:r>
    </w:p>
    <w:p w14:paraId="0B516521">
      <w:pPr>
        <w:tabs>
          <w:tab w:val="left" w:pos="735"/>
          <w:tab w:val="left" w:pos="1080"/>
        </w:tabs>
        <w:spacing w:line="440" w:lineRule="exact"/>
        <w:rPr>
          <w:rFonts w:hint="eastAsia" w:ascii="宋体" w:hAnsi="宋体" w:eastAsia="宋体" w:cs="宋体"/>
          <w:b/>
          <w:szCs w:val="21"/>
        </w:rPr>
      </w:pPr>
      <w:r>
        <w:rPr>
          <w:rFonts w:hint="eastAsia" w:ascii="宋体" w:hAnsi="宋体" w:eastAsia="宋体" w:cs="宋体"/>
          <w:b/>
          <w:szCs w:val="21"/>
        </w:rPr>
        <w:t>（一）合同变更</w:t>
      </w:r>
    </w:p>
    <w:p w14:paraId="75BB5821">
      <w:pPr>
        <w:tabs>
          <w:tab w:val="left" w:pos="735"/>
          <w:tab w:val="left" w:pos="1080"/>
        </w:tabs>
        <w:spacing w:line="440" w:lineRule="exact"/>
        <w:ind w:firstLine="420" w:firstLineChars="200"/>
        <w:rPr>
          <w:rFonts w:hint="eastAsia" w:ascii="宋体" w:hAnsi="宋体" w:eastAsia="宋体" w:cs="宋体"/>
          <w:kern w:val="0"/>
          <w:szCs w:val="21"/>
        </w:rPr>
      </w:pPr>
      <w:r>
        <w:rPr>
          <w:rFonts w:hint="eastAsia" w:ascii="宋体" w:hAnsi="宋体" w:eastAsia="宋体" w:cs="宋体"/>
          <w:szCs w:val="21"/>
        </w:rPr>
        <w:t>任何一方以书面形式提出变更请求时，双方经协商一致后可进行变更。</w:t>
      </w:r>
    </w:p>
    <w:p w14:paraId="69662D08">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当任何一方提出申请并经双方书面同意后，可对本合同进行补充。如实质性内容有变化时双方需重新签订补充合同，在协议未达成一致之前，原合同仍然有效。</w:t>
      </w:r>
    </w:p>
    <w:p w14:paraId="204A1CAA">
      <w:pPr>
        <w:tabs>
          <w:tab w:val="left" w:pos="735"/>
          <w:tab w:val="left" w:pos="1080"/>
        </w:tabs>
        <w:spacing w:line="440" w:lineRule="exact"/>
        <w:rPr>
          <w:rFonts w:hint="eastAsia" w:ascii="宋体" w:hAnsi="宋体" w:eastAsia="宋体" w:cs="宋体"/>
          <w:b/>
          <w:szCs w:val="21"/>
        </w:rPr>
      </w:pPr>
      <w:r>
        <w:rPr>
          <w:rFonts w:hint="eastAsia" w:ascii="宋体" w:hAnsi="宋体" w:eastAsia="宋体" w:cs="宋体"/>
          <w:b/>
          <w:szCs w:val="21"/>
        </w:rPr>
        <w:t>（二）合同解除</w:t>
      </w:r>
    </w:p>
    <w:p w14:paraId="1ABC5350">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有下述情形之一，合同当事人一方或双方可发出书面通知全部或部分地解除合同。</w:t>
      </w:r>
    </w:p>
    <w:p w14:paraId="308AF65A">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（1）乙方提供的服务或者成果不符合合同约定的要求，经甲方催告后仍不能达到合同约定要求的，甲方可以解除合同；</w:t>
      </w:r>
    </w:p>
    <w:p w14:paraId="6111E188">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（2）因不可抗力致使合同无法履行的，双方可以解除合同；</w:t>
      </w:r>
    </w:p>
    <w:p w14:paraId="6C936DCB">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（3）合同一方当事人出现破产、清算、资不抵债、成为失信被执行人等可能丧失履约能力的情形，且未能提供令对方满意的履约保证金的，双方可以解除合同。</w:t>
      </w:r>
    </w:p>
    <w:p w14:paraId="73E3C611">
      <w:pPr>
        <w:tabs>
          <w:tab w:val="left" w:pos="735"/>
          <w:tab w:val="left" w:pos="1080"/>
        </w:tabs>
        <w:spacing w:line="440" w:lineRule="exact"/>
        <w:rPr>
          <w:rFonts w:hint="eastAsia" w:ascii="宋体" w:hAnsi="宋体" w:eastAsia="宋体" w:cs="宋体"/>
          <w:b/>
          <w:szCs w:val="21"/>
        </w:rPr>
      </w:pPr>
      <w:r>
        <w:rPr>
          <w:rFonts w:hint="eastAsia" w:ascii="宋体" w:hAnsi="宋体" w:eastAsia="宋体" w:cs="宋体"/>
          <w:b/>
          <w:szCs w:val="21"/>
        </w:rPr>
        <w:t>（三）合同终止</w:t>
      </w:r>
    </w:p>
    <w:p w14:paraId="7D95E938">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合同终止包括以下几种情形：</w:t>
      </w:r>
    </w:p>
    <w:p w14:paraId="5778A988">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（1）双方履行完合同规定的所有责任和义务后，本合同即行终止。</w:t>
      </w:r>
    </w:p>
    <w:p w14:paraId="475BE204">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（2）合同约定的违约时的终止。</w:t>
      </w:r>
    </w:p>
    <w:p w14:paraId="10953026">
      <w:pPr>
        <w:pStyle w:val="35"/>
        <w:adjustRightInd/>
        <w:spacing w:before="0" w:after="0" w:line="440" w:lineRule="exact"/>
        <w:jc w:val="left"/>
        <w:rPr>
          <w:rFonts w:hint="eastAsia" w:ascii="宋体" w:hAnsi="宋体" w:eastAsia="宋体" w:cs="宋体"/>
          <w:sz w:val="21"/>
          <w:szCs w:val="21"/>
        </w:rPr>
      </w:pPr>
      <w:bookmarkStart w:id="94" w:name="_Toc96971436"/>
      <w:bookmarkStart w:id="95" w:name="_Toc78210987"/>
      <w:r>
        <w:rPr>
          <w:rFonts w:hint="eastAsia" w:ascii="宋体" w:hAnsi="宋体" w:eastAsia="宋体" w:cs="宋体"/>
          <w:sz w:val="21"/>
          <w:szCs w:val="21"/>
        </w:rPr>
        <w:t>九、知识产权</w:t>
      </w:r>
    </w:p>
    <w:p w14:paraId="346F0BB4">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1）如项目成果中已包含乙方原有的知识产权，该部分的知识产权不发生任何转移；但甲方有权根据实际情况在其内部自由使用；甲方有权根据相关部门、政策法规或自身需要对外进行披露或宣传；上述使用、披露或宣传无需征得乙方同意，也无需支付合同约定之外的任何费用。</w:t>
      </w:r>
    </w:p>
    <w:p w14:paraId="48FC1F6B">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2）乙方基于履行本合同所形成的技术成果知识产权归甲方所有，乙方不得实施擅自单方发表、申请专利、商业使用等任何形式的侵犯甲方上述知识产权的行为。未经甲方同意，乙方不得进行自行披露、使用或允许第三方使用，由此造成损失，由乙方向甲方支付赔偿金。</w:t>
      </w:r>
    </w:p>
    <w:p w14:paraId="19952609">
      <w:pPr>
        <w:tabs>
          <w:tab w:val="left" w:pos="735"/>
          <w:tab w:val="left" w:pos="1080"/>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（3）乙方保证向甲方提供的成果不侵犯他人知识产权。与成果有关或者乙方使用成果而发生或引起的任何索赔或纠纷，由乙方负责并承担责任；由此造成甲方损失，乙方应承担赔偿责任。</w:t>
      </w:r>
    </w:p>
    <w:p w14:paraId="2038567F">
      <w:pPr>
        <w:pStyle w:val="35"/>
        <w:adjustRightInd/>
        <w:spacing w:before="0" w:after="0" w:line="440" w:lineRule="exact"/>
        <w:jc w:val="left"/>
        <w:rPr>
          <w:rFonts w:hint="eastAsia" w:ascii="宋体" w:hAnsi="宋体" w:eastAsia="宋体" w:cs="宋体"/>
          <w:sz w:val="21"/>
          <w:szCs w:val="21"/>
        </w:rPr>
      </w:pPr>
      <w:r>
        <w:rPr>
          <w:rFonts w:hint="eastAsia" w:ascii="宋体" w:hAnsi="宋体" w:eastAsia="宋体" w:cs="宋体"/>
          <w:sz w:val="21"/>
          <w:szCs w:val="21"/>
        </w:rPr>
        <w:t>十、不可抗力</w:t>
      </w:r>
      <w:bookmarkEnd w:id="94"/>
      <w:bookmarkEnd w:id="95"/>
    </w:p>
    <w:p w14:paraId="3E6E9BAF">
      <w:pPr>
        <w:tabs>
          <w:tab w:val="left" w:pos="567"/>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1）不可抗力是指合同双方在订立合同时不可预见，在合同履行过程中不可避免、不能克服且不能提前防备的自然灾害和社会性突发事件，如地震、海啸、瘟疫、骚乱、戒严、暴动、战争和专用合同条件中约定的其他情形。</w:t>
      </w:r>
    </w:p>
    <w:p w14:paraId="060593B7">
      <w:pPr>
        <w:tabs>
          <w:tab w:val="left" w:pos="567"/>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（2）若不可抗力发生使合同执行受阻，则合同执行时间根据受影响的时间相应延长，但合同价格不得调整。</w:t>
      </w:r>
    </w:p>
    <w:p w14:paraId="6BFA8BF7">
      <w:pPr>
        <w:tabs>
          <w:tab w:val="left" w:pos="567"/>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3）遇有不可抗力事件的一方因发生不可抗力事件而影响合同执行时，应在不可抗力事件发生后立即以书面形式通知对方，并应在不可抗力事件发生后14天内，提供事件详情及合同不能履行、或者部分不能履行、或者需要延期履行的理由的有效证明文件。按照事件对履行合同的影响程度，由双方协商解决是否解除合同，或者部分免除履行合同的责任，或者延期履行合同。</w:t>
      </w:r>
    </w:p>
    <w:p w14:paraId="3163A046">
      <w:pPr>
        <w:pStyle w:val="35"/>
        <w:adjustRightInd/>
        <w:spacing w:before="0" w:after="0" w:line="440" w:lineRule="exact"/>
        <w:jc w:val="left"/>
        <w:rPr>
          <w:rFonts w:hint="eastAsia" w:ascii="宋体" w:hAnsi="宋体" w:eastAsia="宋体" w:cs="宋体"/>
          <w:sz w:val="21"/>
          <w:szCs w:val="21"/>
        </w:rPr>
      </w:pPr>
      <w:bookmarkStart w:id="96" w:name="_Toc96971437"/>
      <w:bookmarkStart w:id="97" w:name="_Toc78210988"/>
      <w:r>
        <w:rPr>
          <w:rFonts w:hint="eastAsia" w:ascii="宋体" w:hAnsi="宋体" w:eastAsia="宋体" w:cs="宋体"/>
          <w:sz w:val="21"/>
          <w:szCs w:val="21"/>
        </w:rPr>
        <w:t>十一、争端的解决</w:t>
      </w:r>
      <w:bookmarkEnd w:id="96"/>
      <w:bookmarkEnd w:id="97"/>
    </w:p>
    <w:p w14:paraId="73729D43">
      <w:pPr>
        <w:pStyle w:val="30"/>
        <w:tabs>
          <w:tab w:val="left" w:pos="567"/>
        </w:tabs>
        <w:spacing w:line="440" w:lineRule="exact"/>
        <w:rPr>
          <w:rFonts w:hint="eastAsia" w:ascii="宋体" w:hAnsi="宋体" w:eastAsia="宋体" w:cs="宋体"/>
          <w:szCs w:val="21"/>
        </w:rPr>
      </w:pPr>
      <w:r>
        <w:rPr>
          <w:rFonts w:hint="eastAsia" w:ascii="宋体" w:hAnsi="宋体" w:eastAsia="宋体" w:cs="宋体"/>
          <w:szCs w:val="21"/>
        </w:rPr>
        <w:t>（1）因本合同及相关事宜产生的争议，合同双方同意提交南通仲裁委员会按其仲裁规则/程序进行仲裁。仲裁的官方语言应为中文。</w:t>
      </w:r>
    </w:p>
    <w:p w14:paraId="68584229">
      <w:pPr>
        <w:tabs>
          <w:tab w:val="left" w:pos="567"/>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（2）仲裁裁决应为最终裁决，对双方均具有约束力。</w:t>
      </w:r>
    </w:p>
    <w:p w14:paraId="6EB05DB5">
      <w:pPr>
        <w:tabs>
          <w:tab w:val="left" w:pos="567"/>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（3）仲裁费除仲裁机关另有裁决外均应由败诉方负担。</w:t>
      </w:r>
    </w:p>
    <w:p w14:paraId="443277EB">
      <w:pPr>
        <w:tabs>
          <w:tab w:val="left" w:pos="567"/>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（4）在仲裁期间，除正在进行仲裁的部分外，本合同其他部分应继续执行。</w:t>
      </w:r>
    </w:p>
    <w:p w14:paraId="5533FE5A">
      <w:pPr>
        <w:pStyle w:val="35"/>
        <w:adjustRightInd/>
        <w:spacing w:before="0" w:after="0" w:line="440" w:lineRule="exact"/>
        <w:jc w:val="left"/>
        <w:rPr>
          <w:rFonts w:hint="eastAsia" w:ascii="宋体" w:hAnsi="宋体" w:eastAsia="宋体" w:cs="宋体"/>
          <w:sz w:val="21"/>
          <w:szCs w:val="21"/>
        </w:rPr>
      </w:pPr>
      <w:bookmarkStart w:id="98" w:name="_Toc96971438"/>
      <w:bookmarkStart w:id="99" w:name="_Toc78210989"/>
      <w:r>
        <w:rPr>
          <w:rFonts w:hint="eastAsia" w:ascii="宋体" w:hAnsi="宋体" w:eastAsia="宋体" w:cs="宋体"/>
          <w:sz w:val="21"/>
          <w:szCs w:val="21"/>
        </w:rPr>
        <w:t>十二、税费</w:t>
      </w:r>
      <w:bookmarkEnd w:id="98"/>
      <w:bookmarkEnd w:id="99"/>
    </w:p>
    <w:p w14:paraId="6CB2305B">
      <w:pPr>
        <w:tabs>
          <w:tab w:val="left" w:pos="567"/>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 xml:space="preserve">（1）中国政府根据现行税法规定对甲方征收的与本合同有关的一切税费均应由甲方负担。 中国政府根据现行税法规定对乙方征收的与本合同有关的一切税费均应由乙方负担。 </w:t>
      </w:r>
    </w:p>
    <w:p w14:paraId="07A89D64">
      <w:pPr>
        <w:tabs>
          <w:tab w:val="left" w:pos="567"/>
        </w:tabs>
        <w:spacing w:line="440" w:lineRule="exact"/>
        <w:ind w:firstLine="420" w:firstLineChars="200"/>
        <w:rPr>
          <w:rFonts w:hint="eastAsia" w:ascii="宋体" w:hAnsi="宋体" w:eastAsia="宋体" w:cs="宋体"/>
          <w:szCs w:val="21"/>
        </w:rPr>
      </w:pPr>
      <w:r>
        <w:rPr>
          <w:rFonts w:hint="eastAsia" w:ascii="宋体" w:hAnsi="宋体" w:eastAsia="宋体" w:cs="宋体"/>
          <w:szCs w:val="21"/>
        </w:rPr>
        <w:t>（2）在合同执行期间，如遇国家税率调整，则税费及合同含税总价相应调整。</w:t>
      </w:r>
    </w:p>
    <w:p w14:paraId="10B5DD1E">
      <w:pPr>
        <w:pStyle w:val="35"/>
        <w:adjustRightInd/>
        <w:spacing w:before="0" w:after="0" w:line="440" w:lineRule="exact"/>
        <w:jc w:val="left"/>
        <w:rPr>
          <w:rFonts w:hint="eastAsia" w:ascii="宋体" w:hAnsi="宋体" w:eastAsia="宋体" w:cs="宋体"/>
          <w:sz w:val="21"/>
          <w:szCs w:val="21"/>
        </w:rPr>
      </w:pPr>
      <w:bookmarkStart w:id="100" w:name="_Toc96971440"/>
      <w:bookmarkStart w:id="101" w:name="_Toc78210991"/>
      <w:r>
        <w:rPr>
          <w:rFonts w:hint="eastAsia" w:ascii="宋体" w:hAnsi="宋体" w:eastAsia="宋体" w:cs="宋体"/>
          <w:sz w:val="21"/>
          <w:szCs w:val="21"/>
        </w:rPr>
        <w:t>十三、合同生效和签约地</w:t>
      </w:r>
      <w:bookmarkEnd w:id="100"/>
      <w:bookmarkEnd w:id="101"/>
    </w:p>
    <w:p w14:paraId="3039C193">
      <w:pPr>
        <w:tabs>
          <w:tab w:val="left" w:pos="360"/>
          <w:tab w:val="left" w:pos="420"/>
          <w:tab w:val="left" w:pos="567"/>
        </w:tabs>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（一）本合同生效条件</w:t>
      </w:r>
    </w:p>
    <w:p w14:paraId="2C2EB4A0">
      <w:pPr>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 xml:space="preserve">合同双方法定代表人或双方授权代表签字、加盖公章后本合同生效。  </w:t>
      </w:r>
    </w:p>
    <w:p w14:paraId="7A841763">
      <w:pPr>
        <w:tabs>
          <w:tab w:val="left" w:pos="360"/>
          <w:tab w:val="left" w:pos="420"/>
          <w:tab w:val="left" w:pos="567"/>
        </w:tabs>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（二）合同签约地</w:t>
      </w:r>
    </w:p>
    <w:p w14:paraId="62BCFB65">
      <w:pPr>
        <w:spacing w:line="44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本合同签约地为中华人民共和国江苏省南通市。</w:t>
      </w:r>
    </w:p>
    <w:p w14:paraId="0BBDDE59">
      <w:pPr>
        <w:rPr>
          <w:rFonts w:hint="eastAsia" w:ascii="宋体" w:hAnsi="宋体" w:eastAsia="宋体" w:cs="宋体"/>
          <w:color w:val="000000"/>
          <w:sz w:val="21"/>
          <w:szCs w:val="21"/>
        </w:rPr>
      </w:pPr>
      <w:r>
        <w:rPr>
          <w:rFonts w:hint="eastAsia" w:ascii="宋体" w:hAnsi="宋体" w:eastAsia="宋体" w:cs="宋体"/>
          <w:color w:val="000000"/>
          <w:sz w:val="21"/>
          <w:szCs w:val="21"/>
        </w:rPr>
        <w:br w:type="page"/>
      </w:r>
    </w:p>
    <w:p w14:paraId="22973912">
      <w:pPr>
        <w:pStyle w:val="17"/>
        <w:spacing w:line="440" w:lineRule="exact"/>
        <w:ind w:left="0" w:leftChars="0" w:firstLine="0" w:firstLineChars="0"/>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附件：</w:t>
      </w:r>
    </w:p>
    <w:p w14:paraId="7491E56F">
      <w:pPr>
        <w:kinsoku w:val="0"/>
        <w:overflowPunct w:val="0"/>
        <w:autoSpaceDE w:val="0"/>
        <w:autoSpaceDN w:val="0"/>
        <w:adjustRightInd w:val="0"/>
        <w:spacing w:line="360" w:lineRule="auto"/>
        <w:jc w:val="center"/>
        <w:outlineLvl w:val="1"/>
        <w:rPr>
          <w:rFonts w:hint="eastAsia" w:ascii="宋体" w:hAnsi="宋体" w:eastAsia="宋体" w:cs="宋体"/>
          <w:color w:val="000000"/>
          <w:sz w:val="21"/>
          <w:szCs w:val="21"/>
          <w:lang w:val="en-US" w:eastAsia="zh-CN"/>
        </w:rPr>
      </w:pPr>
      <w:r>
        <w:rPr>
          <w:rFonts w:hint="eastAsia" w:ascii="宋体" w:hAnsi="宋体" w:eastAsia="宋体" w:cs="Microsoft JhengHei"/>
          <w:b/>
          <w:bCs/>
          <w:kern w:val="0"/>
          <w:sz w:val="32"/>
          <w:szCs w:val="32"/>
          <w:lang w:val="en-US" w:eastAsia="zh-CN"/>
        </w:rPr>
        <w:t>成交通知书</w:t>
      </w:r>
      <w:r>
        <w:rPr>
          <w:rFonts w:hint="eastAsia" w:ascii="宋体" w:hAnsi="宋体" w:eastAsia="宋体" w:cs="宋体"/>
          <w:color w:val="000000"/>
          <w:sz w:val="21"/>
          <w:szCs w:val="21"/>
          <w:lang w:val="en-US" w:eastAsia="zh-CN"/>
        </w:rPr>
        <w:br w:type="page"/>
      </w:r>
    </w:p>
    <w:p w14:paraId="27294347">
      <w:pPr>
        <w:kinsoku w:val="0"/>
        <w:overflowPunct w:val="0"/>
        <w:autoSpaceDE w:val="0"/>
        <w:autoSpaceDN w:val="0"/>
        <w:adjustRightInd w:val="0"/>
        <w:spacing w:line="360" w:lineRule="auto"/>
        <w:jc w:val="center"/>
        <w:outlineLvl w:val="1"/>
        <w:rPr>
          <w:rFonts w:ascii="宋体" w:hAnsi="宋体" w:eastAsia="宋体" w:cs="Microsoft JhengHei"/>
          <w:kern w:val="0"/>
          <w:sz w:val="32"/>
          <w:szCs w:val="32"/>
        </w:rPr>
      </w:pPr>
      <w:r>
        <w:rPr>
          <w:rFonts w:hint="eastAsia" w:ascii="宋体" w:hAnsi="宋体" w:eastAsia="宋体" w:cs="Microsoft JhengHei"/>
          <w:b/>
          <w:bCs/>
          <w:kern w:val="0"/>
          <w:sz w:val="32"/>
          <w:szCs w:val="32"/>
        </w:rPr>
        <w:t>廉政合同</w:t>
      </w:r>
    </w:p>
    <w:p w14:paraId="1E2A71E3">
      <w:pPr>
        <w:spacing w:line="360" w:lineRule="auto"/>
        <w:rPr>
          <w:rFonts w:ascii="宋体" w:hAnsi="宋体" w:eastAsia="宋体" w:cs="Times New Roman"/>
        </w:rPr>
      </w:pPr>
      <w:r>
        <w:rPr>
          <w:rFonts w:hint="eastAsia" w:ascii="宋体" w:hAnsi="宋体" w:eastAsia="宋体" w:cs="Times New Roman"/>
        </w:rPr>
        <w:t>甲方 ：南通轨道交通</w:t>
      </w:r>
      <w:r>
        <w:rPr>
          <w:rFonts w:hint="eastAsia" w:ascii="宋体" w:hAnsi="宋体" w:eastAsia="宋体" w:cs="Times New Roman"/>
          <w:lang w:val="en-US" w:eastAsia="zh-CN"/>
        </w:rPr>
        <w:t>集团</w:t>
      </w:r>
      <w:r>
        <w:rPr>
          <w:rFonts w:hint="eastAsia" w:ascii="宋体" w:hAnsi="宋体" w:eastAsia="宋体" w:cs="Times New Roman"/>
        </w:rPr>
        <w:t>有限公司</w:t>
      </w:r>
    </w:p>
    <w:p w14:paraId="6D49109E">
      <w:pPr>
        <w:spacing w:line="360" w:lineRule="auto"/>
        <w:rPr>
          <w:rFonts w:hint="eastAsia" w:ascii="宋体" w:hAnsi="宋体" w:eastAsia="宋体" w:cs="Times New Roman"/>
        </w:rPr>
      </w:pPr>
      <w:r>
        <w:rPr>
          <w:rFonts w:hint="eastAsia" w:ascii="宋体" w:hAnsi="宋体" w:eastAsia="宋体" w:cs="Times New Roman"/>
        </w:rPr>
        <w:t>乙方 ：</w:t>
      </w:r>
    </w:p>
    <w:p w14:paraId="4E04799B">
      <w:pPr>
        <w:spacing w:line="360" w:lineRule="auto"/>
        <w:ind w:left="315" w:firstLine="420" w:firstLineChars="200"/>
        <w:rPr>
          <w:rFonts w:hint="eastAsia" w:ascii="宋体" w:hAnsi="宋体" w:eastAsia="宋体" w:cs="Times New Roman"/>
        </w:rPr>
      </w:pPr>
      <w:r>
        <w:rPr>
          <w:rFonts w:hint="eastAsia" w:ascii="宋体" w:hAnsi="宋体" w:eastAsia="宋体" w:cs="Times New Roman"/>
        </w:rPr>
        <w:t>为加强</w:t>
      </w:r>
      <w:r>
        <w:rPr>
          <w:rFonts w:hint="eastAsia" w:ascii="宋体" w:hAnsi="宋体" w:eastAsia="宋体" w:cs="Times New Roman"/>
          <w:lang w:eastAsia="zh-CN"/>
        </w:rPr>
        <w:t>本项目</w:t>
      </w:r>
      <w:r>
        <w:rPr>
          <w:rFonts w:hint="eastAsia" w:ascii="宋体" w:hAnsi="宋体" w:eastAsia="宋体" w:cs="Times New Roman"/>
        </w:rPr>
        <w:t>中的廉政建设，规范</w:t>
      </w:r>
      <w:r>
        <w:rPr>
          <w:rFonts w:hint="eastAsia" w:ascii="宋体" w:hAnsi="宋体" w:eastAsia="宋体" w:cs="Times New Roman"/>
          <w:lang w:eastAsia="zh-CN"/>
        </w:rPr>
        <w:t>本项目</w:t>
      </w:r>
      <w:r>
        <w:rPr>
          <w:rFonts w:hint="eastAsia" w:ascii="宋体" w:hAnsi="宋体" w:eastAsia="宋体" w:cs="Times New Roman"/>
        </w:rPr>
        <w:t>过程中甲、乙双方的各项活动，防止发生各种谋取不正当利益的违法违纪行为，保护国家、集体和当事人的合法权益，根据国家有关</w:t>
      </w:r>
      <w:r>
        <w:rPr>
          <w:rFonts w:hint="eastAsia" w:ascii="宋体" w:hAnsi="宋体" w:eastAsia="宋体" w:cs="Times New Roman"/>
          <w:lang w:eastAsia="zh-CN"/>
        </w:rPr>
        <w:t>本项目</w:t>
      </w:r>
      <w:r>
        <w:rPr>
          <w:rFonts w:hint="eastAsia" w:ascii="宋体" w:hAnsi="宋体" w:eastAsia="宋体" w:cs="Times New Roman"/>
        </w:rPr>
        <w:t>的法律法规和廉政建设责任制规定，特订立本廉政合同。</w:t>
      </w:r>
    </w:p>
    <w:p w14:paraId="2E380967">
      <w:pPr>
        <w:spacing w:line="360" w:lineRule="auto"/>
        <w:ind w:left="315" w:firstLine="420" w:firstLineChars="200"/>
        <w:rPr>
          <w:rFonts w:hint="eastAsia" w:ascii="宋体" w:hAnsi="宋体" w:eastAsia="宋体" w:cs="Times New Roman"/>
        </w:rPr>
      </w:pPr>
      <w:r>
        <w:rPr>
          <w:rFonts w:hint="eastAsia" w:ascii="宋体" w:hAnsi="宋体" w:eastAsia="宋体" w:cs="Times New Roman"/>
        </w:rPr>
        <w:t>第一条 甲乙双方的责任</w:t>
      </w:r>
    </w:p>
    <w:p w14:paraId="24A814C6">
      <w:pPr>
        <w:spacing w:line="360" w:lineRule="auto"/>
        <w:ind w:left="315" w:firstLine="420" w:firstLineChars="200"/>
        <w:rPr>
          <w:rFonts w:hint="eastAsia" w:ascii="宋体" w:hAnsi="宋体" w:eastAsia="宋体" w:cs="Times New Roman"/>
        </w:rPr>
      </w:pPr>
      <w:r>
        <w:rPr>
          <w:rFonts w:hint="eastAsia" w:ascii="宋体" w:hAnsi="宋体" w:eastAsia="宋体" w:cs="Times New Roman"/>
        </w:rPr>
        <w:t>（一）应严格遵守国家关于市场准入、项目</w:t>
      </w:r>
      <w:r>
        <w:rPr>
          <w:rFonts w:hint="eastAsia" w:ascii="宋体" w:hAnsi="宋体" w:eastAsia="宋体" w:cs="Times New Roman"/>
          <w:lang w:val="en-US" w:eastAsia="zh-CN"/>
        </w:rPr>
        <w:t>招标采购</w:t>
      </w:r>
      <w:r>
        <w:rPr>
          <w:rFonts w:hint="eastAsia" w:ascii="宋体" w:hAnsi="宋体" w:eastAsia="宋体" w:cs="Times New Roman"/>
        </w:rPr>
        <w:t>和市场活动的有关法律、法规，相关政策，以及</w:t>
      </w:r>
      <w:r>
        <w:rPr>
          <w:rFonts w:hint="eastAsia" w:ascii="宋体" w:hAnsi="宋体" w:eastAsia="宋体" w:cs="Times New Roman"/>
          <w:lang w:val="en-US" w:eastAsia="zh-CN"/>
        </w:rPr>
        <w:t>南通轨道交通集团有限公司“七个严禁”</w:t>
      </w:r>
      <w:r>
        <w:rPr>
          <w:rFonts w:hint="eastAsia" w:ascii="宋体" w:hAnsi="宋体" w:eastAsia="宋体" w:cs="Times New Roman"/>
        </w:rPr>
        <w:t>。</w:t>
      </w:r>
    </w:p>
    <w:p w14:paraId="4E2301D4">
      <w:pPr>
        <w:spacing w:line="360" w:lineRule="auto"/>
        <w:ind w:left="315" w:firstLine="420" w:firstLineChars="200"/>
        <w:rPr>
          <w:rFonts w:hint="eastAsia" w:ascii="宋体" w:hAnsi="宋体" w:eastAsia="宋体" w:cs="Times New Roman"/>
        </w:rPr>
      </w:pPr>
      <w:r>
        <w:rPr>
          <w:rFonts w:hint="eastAsia" w:ascii="宋体" w:hAnsi="宋体" w:eastAsia="宋体" w:cs="Times New Roman"/>
        </w:rPr>
        <w:t>（二）严格</w:t>
      </w:r>
      <w:r>
        <w:rPr>
          <w:rFonts w:hint="eastAsia" w:ascii="宋体" w:hAnsi="宋体" w:eastAsia="宋体" w:cs="Times New Roman"/>
          <w:lang w:val="en-US" w:eastAsia="zh-CN"/>
        </w:rPr>
        <w:t>执行</w:t>
      </w:r>
      <w:r>
        <w:rPr>
          <w:rFonts w:hint="eastAsia" w:ascii="宋体" w:hAnsi="宋体" w:eastAsia="宋体" w:cs="Times New Roman"/>
        </w:rPr>
        <w:t>合同文件，自觉按合同办事。</w:t>
      </w:r>
    </w:p>
    <w:p w14:paraId="0581FA11">
      <w:pPr>
        <w:spacing w:line="360" w:lineRule="auto"/>
        <w:ind w:left="315" w:firstLine="420" w:firstLineChars="200"/>
        <w:rPr>
          <w:rFonts w:hint="eastAsia" w:ascii="宋体" w:hAnsi="宋体" w:eastAsia="宋体" w:cs="Times New Roman"/>
        </w:rPr>
      </w:pPr>
      <w:r>
        <w:rPr>
          <w:rFonts w:hint="eastAsia" w:ascii="宋体" w:hAnsi="宋体" w:eastAsia="宋体" w:cs="Times New Roman"/>
        </w:rPr>
        <w:t>（三）业务活动必须坚持公开、公平、公正、诚信、透明的原则（除法律法规另有规定者外），不得为获取不正当的利益，损害国家、集体和对方利益，不得违反</w:t>
      </w:r>
      <w:r>
        <w:rPr>
          <w:rFonts w:hint="eastAsia" w:ascii="宋体" w:hAnsi="宋体" w:eastAsia="宋体" w:cs="Times New Roman"/>
          <w:lang w:eastAsia="zh-CN"/>
        </w:rPr>
        <w:t>本项目</w:t>
      </w:r>
      <w:r>
        <w:rPr>
          <w:rFonts w:hint="eastAsia" w:ascii="宋体" w:hAnsi="宋体" w:eastAsia="宋体" w:cs="Times New Roman"/>
        </w:rPr>
        <w:t>管理的规章制度。</w:t>
      </w:r>
    </w:p>
    <w:p w14:paraId="59C6B57B">
      <w:pPr>
        <w:spacing w:line="360" w:lineRule="auto"/>
        <w:ind w:left="315" w:firstLine="420" w:firstLineChars="200"/>
        <w:rPr>
          <w:rFonts w:hint="eastAsia" w:ascii="宋体" w:hAnsi="宋体" w:eastAsia="宋体" w:cs="Times New Roman"/>
        </w:rPr>
      </w:pPr>
      <w:r>
        <w:rPr>
          <w:rFonts w:hint="eastAsia" w:ascii="宋体" w:hAnsi="宋体" w:eastAsia="宋体" w:cs="Times New Roman"/>
        </w:rPr>
        <w:t>（四）发现对方在业务活动中有违规、违纪、违法行为的，应及时提醒对方，情节严重的，应向其上级主管部门或纪检监察、司法等有关机关举报。</w:t>
      </w:r>
    </w:p>
    <w:p w14:paraId="326EF6DC">
      <w:pPr>
        <w:spacing w:line="360" w:lineRule="auto"/>
        <w:ind w:left="315" w:firstLine="420" w:firstLineChars="200"/>
        <w:rPr>
          <w:rFonts w:hint="eastAsia" w:ascii="宋体" w:hAnsi="宋体" w:eastAsia="宋体" w:cs="Times New Roman"/>
        </w:rPr>
      </w:pPr>
      <w:r>
        <w:rPr>
          <w:rFonts w:hint="eastAsia" w:ascii="宋体" w:hAnsi="宋体" w:eastAsia="宋体" w:cs="Times New Roman"/>
        </w:rPr>
        <w:t>第二条 甲方的责任</w:t>
      </w:r>
    </w:p>
    <w:p w14:paraId="2DDCB004">
      <w:pPr>
        <w:spacing w:line="360" w:lineRule="auto"/>
        <w:ind w:left="315" w:firstLine="420" w:firstLineChars="200"/>
        <w:rPr>
          <w:rFonts w:hint="eastAsia" w:ascii="宋体" w:hAnsi="宋体" w:eastAsia="宋体" w:cs="Times New Roman"/>
        </w:rPr>
      </w:pPr>
      <w:r>
        <w:rPr>
          <w:rFonts w:hint="eastAsia" w:ascii="宋体" w:hAnsi="宋体" w:eastAsia="宋体" w:cs="Times New Roman"/>
        </w:rPr>
        <w:t>甲方的和从事</w:t>
      </w:r>
      <w:r>
        <w:rPr>
          <w:rFonts w:hint="eastAsia" w:ascii="宋体" w:hAnsi="宋体" w:eastAsia="宋体" w:cs="Times New Roman"/>
          <w:lang w:val="en-US" w:eastAsia="zh-CN"/>
        </w:rPr>
        <w:t>本</w:t>
      </w:r>
      <w:r>
        <w:rPr>
          <w:rFonts w:hint="eastAsia" w:ascii="宋体" w:hAnsi="宋体" w:eastAsia="宋体" w:cs="Times New Roman"/>
        </w:rPr>
        <w:t>项目的工作人员，应遵守以下规定：</w:t>
      </w:r>
    </w:p>
    <w:p w14:paraId="475811FC">
      <w:pPr>
        <w:spacing w:line="360" w:lineRule="auto"/>
        <w:ind w:left="315" w:firstLine="420" w:firstLineChars="200"/>
        <w:rPr>
          <w:rFonts w:hint="eastAsia" w:ascii="宋体" w:hAnsi="宋体" w:eastAsia="宋体" w:cs="Times New Roman"/>
        </w:rPr>
      </w:pPr>
      <w:r>
        <w:rPr>
          <w:rFonts w:hint="eastAsia" w:ascii="宋体" w:hAnsi="宋体" w:eastAsia="宋体" w:cs="Times New Roman"/>
        </w:rPr>
        <w:t>（一）不准向乙方和相关单位索要或接受回扣、礼金、有价证券、贵重物品和好处费、感谢费等。</w:t>
      </w:r>
    </w:p>
    <w:p w14:paraId="11CD4F7A">
      <w:pPr>
        <w:spacing w:line="360" w:lineRule="auto"/>
        <w:ind w:left="315" w:firstLine="420" w:firstLineChars="200"/>
        <w:rPr>
          <w:rFonts w:hint="eastAsia" w:ascii="宋体" w:hAnsi="宋体" w:eastAsia="宋体" w:cs="Times New Roman"/>
        </w:rPr>
      </w:pPr>
      <w:r>
        <w:rPr>
          <w:rFonts w:hint="eastAsia" w:ascii="宋体" w:hAnsi="宋体" w:eastAsia="宋体" w:cs="Times New Roman"/>
        </w:rPr>
        <w:t>（二）不准在乙方和相关单位报销任何应由甲方或个人支付的费用。</w:t>
      </w:r>
    </w:p>
    <w:p w14:paraId="11CDA883">
      <w:pPr>
        <w:spacing w:line="360" w:lineRule="auto"/>
        <w:ind w:left="315" w:firstLine="420" w:firstLineChars="200"/>
        <w:rPr>
          <w:rFonts w:hint="eastAsia" w:ascii="宋体" w:hAnsi="宋体" w:eastAsia="宋体" w:cs="Times New Roman"/>
        </w:rPr>
      </w:pPr>
      <w:r>
        <w:rPr>
          <w:rFonts w:hint="eastAsia" w:ascii="宋体" w:hAnsi="宋体" w:eastAsia="宋体" w:cs="Times New Roman"/>
        </w:rPr>
        <w:t>（三）不准要求、暗示或接受乙方和相关单位为个人装修住房、婚丧嫁娶、配偶子女的工作安排以及出国（境）、旅游等提供方便。</w:t>
      </w:r>
    </w:p>
    <w:p w14:paraId="0E514493">
      <w:pPr>
        <w:spacing w:line="360" w:lineRule="auto"/>
        <w:ind w:left="315" w:firstLine="420" w:firstLineChars="200"/>
        <w:rPr>
          <w:rFonts w:hint="eastAsia" w:ascii="宋体" w:hAnsi="宋体" w:eastAsia="宋体" w:cs="Times New Roman"/>
        </w:rPr>
      </w:pPr>
      <w:r>
        <w:rPr>
          <w:rFonts w:hint="eastAsia" w:ascii="宋体" w:hAnsi="宋体" w:eastAsia="宋体" w:cs="Times New Roman"/>
        </w:rPr>
        <w:t>（四）不准参加有可能影响公正执行公务的乙方和相关单位的宴请、娱乐等活动。</w:t>
      </w:r>
    </w:p>
    <w:p w14:paraId="7B4AC786">
      <w:pPr>
        <w:spacing w:line="360" w:lineRule="auto"/>
        <w:ind w:left="315" w:firstLine="420" w:firstLineChars="200"/>
        <w:rPr>
          <w:rFonts w:hint="eastAsia" w:ascii="宋体" w:hAnsi="宋体" w:eastAsia="宋体" w:cs="Times New Roman"/>
        </w:rPr>
      </w:pPr>
      <w:r>
        <w:rPr>
          <w:rFonts w:hint="eastAsia" w:ascii="宋体" w:hAnsi="宋体" w:eastAsia="宋体" w:cs="Times New Roman"/>
        </w:rPr>
        <w:t>（五）不准向乙方和相关单位介绍或为配偶、子女、亲属参与同甲方项目工程施工合同有关的业务等活动。不得以任何理由要求乙方和相关单位在施工中使用某种产品、材料和设备。</w:t>
      </w:r>
    </w:p>
    <w:p w14:paraId="439B1A8C">
      <w:pPr>
        <w:spacing w:line="360" w:lineRule="auto"/>
        <w:ind w:left="315" w:firstLine="420" w:firstLineChars="200"/>
        <w:rPr>
          <w:rFonts w:hint="eastAsia" w:ascii="宋体" w:hAnsi="宋体" w:eastAsia="宋体" w:cs="Times New Roman"/>
        </w:rPr>
      </w:pPr>
      <w:r>
        <w:rPr>
          <w:rFonts w:hint="eastAsia" w:ascii="宋体" w:hAnsi="宋体" w:eastAsia="宋体" w:cs="Times New Roman"/>
        </w:rPr>
        <w:t>第三条 乙方的责任</w:t>
      </w:r>
    </w:p>
    <w:p w14:paraId="27307E94">
      <w:pPr>
        <w:spacing w:line="360" w:lineRule="auto"/>
        <w:ind w:left="315" w:firstLine="420" w:firstLineChars="200"/>
        <w:rPr>
          <w:rFonts w:hint="eastAsia" w:ascii="宋体" w:hAnsi="宋体" w:eastAsia="宋体" w:cs="Times New Roman"/>
        </w:rPr>
      </w:pPr>
      <w:r>
        <w:rPr>
          <w:rFonts w:hint="eastAsia" w:ascii="宋体" w:hAnsi="宋体" w:eastAsia="宋体" w:cs="Times New Roman"/>
        </w:rPr>
        <w:t>应与甲方保持正常的业务交往，按照有关法律法规和程序开展业务工作，严格执行</w:t>
      </w:r>
      <w:r>
        <w:rPr>
          <w:rFonts w:hint="eastAsia" w:ascii="宋体" w:hAnsi="宋体" w:eastAsia="宋体" w:cs="Times New Roman"/>
          <w:lang w:eastAsia="zh-CN"/>
        </w:rPr>
        <w:t>本项目</w:t>
      </w:r>
      <w:r>
        <w:rPr>
          <w:rFonts w:hint="eastAsia" w:ascii="宋体" w:hAnsi="宋体" w:eastAsia="宋体" w:cs="Times New Roman"/>
        </w:rPr>
        <w:t>的有关方针、政策，并遵守以下规定：</w:t>
      </w:r>
    </w:p>
    <w:p w14:paraId="4481D572">
      <w:pPr>
        <w:spacing w:line="360" w:lineRule="auto"/>
        <w:ind w:left="315" w:firstLine="420" w:firstLineChars="200"/>
        <w:rPr>
          <w:rFonts w:hint="eastAsia" w:ascii="宋体" w:hAnsi="宋体" w:eastAsia="宋体" w:cs="Times New Roman"/>
        </w:rPr>
      </w:pPr>
      <w:r>
        <w:rPr>
          <w:rFonts w:hint="eastAsia" w:ascii="宋体" w:hAnsi="宋体" w:eastAsia="宋体" w:cs="Times New Roman"/>
        </w:rPr>
        <w:t>（一）不准以任何理由向甲方及其工作人员索要、接受或赠送礼金、有价证券、贵重物品及回扣、好处费、感谢费等。</w:t>
      </w:r>
    </w:p>
    <w:p w14:paraId="037A9EF4">
      <w:pPr>
        <w:spacing w:line="360" w:lineRule="auto"/>
        <w:ind w:left="315" w:firstLine="420" w:firstLineChars="200"/>
        <w:rPr>
          <w:rFonts w:hint="eastAsia" w:ascii="宋体" w:hAnsi="宋体" w:eastAsia="宋体" w:cs="Times New Roman"/>
        </w:rPr>
      </w:pPr>
      <w:r>
        <w:rPr>
          <w:rFonts w:hint="eastAsia" w:ascii="宋体" w:hAnsi="宋体" w:eastAsia="宋体" w:cs="Times New Roman"/>
        </w:rPr>
        <w:t>（二）不准以任何理由为甲方和相关单位报销应由对方或个人支付的费用。</w:t>
      </w:r>
    </w:p>
    <w:p w14:paraId="1C5AE029">
      <w:pPr>
        <w:spacing w:line="360" w:lineRule="auto"/>
        <w:ind w:left="315" w:firstLine="420" w:firstLineChars="200"/>
        <w:rPr>
          <w:rFonts w:hint="eastAsia" w:ascii="宋体" w:hAnsi="宋体" w:eastAsia="宋体" w:cs="Times New Roman"/>
        </w:rPr>
      </w:pPr>
      <w:r>
        <w:rPr>
          <w:rFonts w:hint="eastAsia" w:ascii="宋体" w:hAnsi="宋体" w:eastAsia="宋体" w:cs="Times New Roman"/>
        </w:rPr>
        <w:t>（三）不准接受或暗示为甲方、相关单位或个人装修住房、婚丧嫁娶、配偶子女的工作安排以及出国（境）、旅游等提供方便。</w:t>
      </w:r>
    </w:p>
    <w:p w14:paraId="11EE0AC9">
      <w:pPr>
        <w:spacing w:line="360" w:lineRule="auto"/>
        <w:ind w:left="315" w:firstLine="420" w:firstLineChars="200"/>
        <w:rPr>
          <w:rFonts w:hint="eastAsia" w:ascii="宋体" w:hAnsi="宋体" w:eastAsia="宋体" w:cs="Times New Roman"/>
        </w:rPr>
      </w:pPr>
      <w:r>
        <w:rPr>
          <w:rFonts w:hint="eastAsia" w:ascii="宋体" w:hAnsi="宋体" w:eastAsia="宋体" w:cs="Times New Roman"/>
        </w:rPr>
        <w:t>（四）不准以任何理由为甲方、相关单位或个人组织有可能影响公正执行公务的宴请、健身、娱乐等活动。</w:t>
      </w:r>
    </w:p>
    <w:p w14:paraId="4886D6C8">
      <w:pPr>
        <w:spacing w:line="360" w:lineRule="auto"/>
        <w:ind w:left="315" w:firstLine="420" w:firstLineChars="200"/>
        <w:rPr>
          <w:rFonts w:hint="eastAsia" w:ascii="宋体" w:hAnsi="宋体" w:eastAsia="宋体" w:cs="Times New Roman"/>
        </w:rPr>
      </w:pPr>
      <w:r>
        <w:rPr>
          <w:rFonts w:hint="eastAsia" w:ascii="宋体" w:hAnsi="宋体" w:eastAsia="宋体" w:cs="Times New Roman"/>
        </w:rPr>
        <w:t>第四条 违约责任</w:t>
      </w:r>
    </w:p>
    <w:p w14:paraId="0800A6F3">
      <w:pPr>
        <w:spacing w:line="360" w:lineRule="auto"/>
        <w:ind w:left="315" w:firstLine="420" w:firstLineChars="200"/>
        <w:rPr>
          <w:rFonts w:hint="eastAsia" w:ascii="宋体" w:hAnsi="宋体" w:eastAsia="宋体" w:cs="Times New Roman"/>
        </w:rPr>
      </w:pPr>
      <w:r>
        <w:rPr>
          <w:rFonts w:hint="eastAsia" w:ascii="宋体" w:hAnsi="宋体" w:eastAsia="宋体" w:cs="Times New Roman"/>
        </w:rPr>
        <w:t>（一）甲方工作人员有违反本协议第一、二条责任行为的，按照管理权限，依据有关法律法规和规定给予党纪、政纪处分或组织处理；涉嫌犯罪的，移交司法机关追究刑事责任；给乙方单位造成经济损失的，应予以赔偿。</w:t>
      </w:r>
    </w:p>
    <w:p w14:paraId="10D3A831">
      <w:pPr>
        <w:spacing w:line="360" w:lineRule="auto"/>
        <w:ind w:left="315" w:firstLine="420" w:firstLineChars="200"/>
        <w:rPr>
          <w:rFonts w:hint="eastAsia" w:ascii="宋体" w:hAnsi="宋体" w:eastAsia="宋体" w:cs="Times New Roman"/>
        </w:rPr>
      </w:pPr>
      <w:r>
        <w:rPr>
          <w:rFonts w:hint="eastAsia" w:ascii="宋体" w:hAnsi="宋体" w:eastAsia="宋体" w:cs="Times New Roman"/>
        </w:rPr>
        <w:t>（二）乙方工作人员有违反本协议第一、三条责任行为的，按照管理权限，依据有关法律法规和规定给予党纪、政纪处分或组织处理；涉嫌犯罪的，移交司法机关追究刑事责任；给甲方单位造成经济损失的，应予以赔偿。</w:t>
      </w:r>
    </w:p>
    <w:p w14:paraId="073D4CE5">
      <w:pPr>
        <w:spacing w:after="156" w:afterLines="50" w:line="360" w:lineRule="auto"/>
        <w:rPr>
          <w:rFonts w:hint="eastAsia" w:ascii="宋体" w:hAnsi="宋体" w:eastAsia="宋体" w:cs="Times New Roman"/>
          <w:szCs w:val="22"/>
        </w:rPr>
      </w:pPr>
    </w:p>
    <w:p w14:paraId="4E282C47">
      <w:pPr>
        <w:spacing w:after="312" w:afterLines="100" w:line="360" w:lineRule="auto"/>
        <w:jc w:val="center"/>
        <w:rPr>
          <w:rFonts w:hint="eastAsia" w:ascii="宋体" w:hAnsi="宋体" w:eastAsia="宋体" w:cs="Times New Roman"/>
        </w:rPr>
      </w:pPr>
      <w:r>
        <w:rPr>
          <w:rFonts w:hint="eastAsia" w:ascii="宋体" w:hAnsi="宋体" w:eastAsia="宋体" w:cs="Times New Roman"/>
        </w:rPr>
        <w:t>甲方公章：</w:t>
      </w:r>
      <w:r>
        <w:rPr>
          <w:rFonts w:hint="eastAsia" w:ascii="宋体" w:hAnsi="宋体" w:eastAsia="宋体" w:cs="Times New Roman"/>
          <w:u w:val="single"/>
        </w:rPr>
        <w:t xml:space="preserve">              （盖章）</w:t>
      </w:r>
      <w:r>
        <w:rPr>
          <w:rFonts w:hint="eastAsia" w:ascii="宋体" w:hAnsi="宋体" w:eastAsia="宋体" w:cs="Times New Roman"/>
        </w:rPr>
        <w:t xml:space="preserve">         乙方公章：</w:t>
      </w:r>
      <w:r>
        <w:rPr>
          <w:rFonts w:hint="eastAsia" w:ascii="宋体" w:hAnsi="宋体" w:eastAsia="宋体" w:cs="Times New Roman"/>
          <w:u w:val="single"/>
        </w:rPr>
        <w:t xml:space="preserve">                 （盖章）</w:t>
      </w:r>
    </w:p>
    <w:p w14:paraId="73A41B85">
      <w:pPr>
        <w:spacing w:after="312" w:afterLines="100" w:line="360" w:lineRule="auto"/>
        <w:ind w:firstLine="210" w:firstLineChars="100"/>
        <w:jc w:val="left"/>
        <w:rPr>
          <w:rFonts w:hint="eastAsia" w:ascii="宋体" w:hAnsi="宋体" w:eastAsia="宋体" w:cs="Times New Roman"/>
        </w:rPr>
      </w:pPr>
      <w:r>
        <w:rPr>
          <w:rFonts w:hint="eastAsia" w:ascii="宋体" w:hAnsi="宋体" w:eastAsia="宋体" w:cs="Times New Roman"/>
        </w:rPr>
        <w:t>日期：   202</w:t>
      </w:r>
      <w:r>
        <w:rPr>
          <w:rFonts w:hint="eastAsia" w:ascii="宋体" w:hAnsi="宋体" w:eastAsia="宋体" w:cs="Times New Roman"/>
          <w:lang w:val="en-US" w:eastAsia="zh-CN"/>
        </w:rPr>
        <w:t>5</w:t>
      </w:r>
      <w:r>
        <w:rPr>
          <w:rFonts w:hint="eastAsia" w:ascii="宋体" w:hAnsi="宋体" w:eastAsia="宋体" w:cs="Times New Roman"/>
        </w:rPr>
        <w:t>年</w:t>
      </w:r>
      <w:r>
        <w:rPr>
          <w:rFonts w:hint="eastAsia" w:ascii="宋体" w:hAnsi="宋体" w:eastAsia="宋体" w:cs="Times New Roman"/>
          <w:lang w:val="en-US" w:eastAsia="zh-CN"/>
        </w:rPr>
        <w:t xml:space="preserve">  </w:t>
      </w:r>
      <w:r>
        <w:rPr>
          <w:rFonts w:hint="eastAsia" w:ascii="宋体" w:hAnsi="宋体" w:eastAsia="宋体" w:cs="Times New Roman"/>
        </w:rPr>
        <w:t>月</w:t>
      </w:r>
      <w:r>
        <w:rPr>
          <w:rFonts w:hint="eastAsia" w:ascii="宋体" w:hAnsi="宋体" w:eastAsia="宋体" w:cs="Times New Roman"/>
          <w:lang w:val="en-US" w:eastAsia="zh-CN"/>
        </w:rPr>
        <w:t xml:space="preserve">  </w:t>
      </w:r>
      <w:r>
        <w:rPr>
          <w:rFonts w:hint="eastAsia" w:ascii="宋体" w:hAnsi="宋体" w:eastAsia="宋体" w:cs="Times New Roman"/>
        </w:rPr>
        <w:t>日                 日期： 202</w:t>
      </w:r>
      <w:r>
        <w:rPr>
          <w:rFonts w:hint="eastAsia" w:ascii="宋体" w:hAnsi="宋体" w:eastAsia="宋体" w:cs="Times New Roman"/>
          <w:lang w:val="en-US" w:eastAsia="zh-CN"/>
        </w:rPr>
        <w:t>5</w:t>
      </w:r>
      <w:r>
        <w:rPr>
          <w:rFonts w:hint="eastAsia" w:ascii="宋体" w:hAnsi="宋体" w:eastAsia="宋体" w:cs="Times New Roman"/>
        </w:rPr>
        <w:t xml:space="preserve">年 </w:t>
      </w:r>
      <w:r>
        <w:rPr>
          <w:rFonts w:hint="eastAsia" w:ascii="宋体" w:hAnsi="宋体" w:eastAsia="宋体" w:cs="Times New Roman"/>
          <w:lang w:val="en-US" w:eastAsia="zh-CN"/>
        </w:rPr>
        <w:t xml:space="preserve"> </w:t>
      </w:r>
      <w:r>
        <w:rPr>
          <w:rFonts w:hint="eastAsia" w:ascii="宋体" w:hAnsi="宋体" w:eastAsia="宋体" w:cs="Times New Roman"/>
        </w:rPr>
        <w:t>月</w:t>
      </w:r>
      <w:r>
        <w:rPr>
          <w:rFonts w:hint="eastAsia" w:ascii="宋体" w:hAnsi="宋体" w:eastAsia="宋体" w:cs="Times New Roman"/>
          <w:lang w:val="en-US" w:eastAsia="zh-CN"/>
        </w:rPr>
        <w:t xml:space="preserve">  </w:t>
      </w:r>
      <w:r>
        <w:rPr>
          <w:rFonts w:hint="eastAsia" w:ascii="宋体" w:hAnsi="宋体" w:eastAsia="宋体" w:cs="Times New Roman"/>
        </w:rPr>
        <w:t>日</w:t>
      </w:r>
      <w:bookmarkStart w:id="102" w:name="page72"/>
      <w:bookmarkEnd w:id="102"/>
    </w:p>
    <w:p w14:paraId="3211F500">
      <w:pPr>
        <w:rPr>
          <w:rFonts w:hint="eastAsia" w:ascii="宋体" w:hAnsi="宋体" w:eastAsia="宋体" w:cs="Times New Roman"/>
        </w:rPr>
      </w:pPr>
      <w:r>
        <w:rPr>
          <w:rFonts w:hint="eastAsia" w:ascii="宋体" w:hAnsi="宋体" w:eastAsia="宋体" w:cs="Times New Roman"/>
        </w:rPr>
        <w:br w:type="page"/>
      </w:r>
    </w:p>
    <w:p w14:paraId="7338A1BD">
      <w:pPr>
        <w:jc w:val="center"/>
        <w:rPr>
          <w:rFonts w:hint="default" w:eastAsiaTheme="minorEastAsia"/>
          <w:lang w:val="en-US" w:eastAsia="zh-CN"/>
        </w:rPr>
      </w:pPr>
      <w:r>
        <w:rPr>
          <w:rFonts w:hint="eastAsia" w:ascii="宋体" w:hAnsi="宋体" w:eastAsia="宋体" w:cs="Microsoft JhengHei"/>
          <w:b/>
          <w:bCs/>
          <w:kern w:val="0"/>
          <w:sz w:val="32"/>
          <w:szCs w:val="32"/>
          <w:lang w:val="en-US" w:eastAsia="zh-CN"/>
        </w:rPr>
        <w:t>用户需求书</w:t>
      </w:r>
    </w:p>
    <w:p w14:paraId="21BBDF40">
      <w:pPr>
        <w:pStyle w:val="17"/>
        <w:spacing w:line="440" w:lineRule="exact"/>
        <w:ind w:left="0"/>
        <w:rPr>
          <w:rFonts w:hint="eastAsia" w:ascii="宋体" w:hAnsi="宋体" w:eastAsia="宋体" w:cs="宋体"/>
          <w:color w:val="000000"/>
          <w:sz w:val="21"/>
          <w:szCs w:val="21"/>
          <w:lang w:val="en-US" w:eastAsia="zh-CN"/>
        </w:rPr>
      </w:pPr>
    </w:p>
    <w:bookmarkEnd w:id="80"/>
    <w:p w14:paraId="493FFB0C">
      <w:pPr>
        <w:rPr>
          <w:rFonts w:hint="eastAsia" w:ascii="宋体" w:hAnsi="宋体" w:eastAsia="宋体" w:cs="宋体"/>
          <w:color w:val="auto"/>
          <w:szCs w:val="21"/>
          <w:highlight w:val="none"/>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靱.">
    <w:altName w:val="宋体"/>
    <w:panose1 w:val="00000000000000000000"/>
    <w:charset w:val="86"/>
    <w:family w:val="roma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靱.">
    <w:altName w:val="宋体"/>
    <w:panose1 w:val="00000000000000000000"/>
    <w:charset w:val="86"/>
    <w:family w:val="roman"/>
    <w:pitch w:val="default"/>
    <w:sig w:usb0="00000000" w:usb1="00000000" w:usb2="00000010" w:usb3="00000000" w:csb0="00040000" w:csb1="00000000"/>
  </w:font>
  <w:font w:name="SourceHanSansCN-Regular">
    <w:altName w:val="Times New Roman"/>
    <w:panose1 w:val="00000000000000000000"/>
    <w:charset w:val="00"/>
    <w:family w:val="roman"/>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02D82">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806ED5">
                          <w:pPr>
                            <w:pStyle w:val="11"/>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02806ED5">
                    <w:pPr>
                      <w:pStyle w:val="1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0209192"/>
    </w:sdtPr>
    <w:sdtContent>
      <w:p w14:paraId="2D1DB34B">
        <w:pPr>
          <w:pStyle w:val="11"/>
          <w:jc w:val="center"/>
        </w:pPr>
        <w:r>
          <w:fldChar w:fldCharType="begin"/>
        </w:r>
        <w:r>
          <w:instrText xml:space="preserve">PAGE   \* MERGEFORMAT</w:instrText>
        </w:r>
        <w:r>
          <w:fldChar w:fldCharType="separate"/>
        </w:r>
        <w:r>
          <w:rPr>
            <w:lang w:val="zh-CN"/>
          </w:rPr>
          <w:t>19</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4E030">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93F3E"/>
    <w:multiLevelType w:val="singleLevel"/>
    <w:tmpl w:val="89A93F3E"/>
    <w:lvl w:ilvl="0" w:tentative="0">
      <w:start w:val="1"/>
      <w:numFmt w:val="chineseCounting"/>
      <w:suff w:val="nothing"/>
      <w:lvlText w:val="%1、"/>
      <w:lvlJc w:val="left"/>
      <w:rPr>
        <w:rFonts w:hint="eastAsia"/>
      </w:rPr>
    </w:lvl>
  </w:abstractNum>
  <w:abstractNum w:abstractNumId="1">
    <w:nsid w:val="DE3E74C0"/>
    <w:multiLevelType w:val="singleLevel"/>
    <w:tmpl w:val="DE3E74C0"/>
    <w:lvl w:ilvl="0" w:tentative="0">
      <w:start w:val="2"/>
      <w:numFmt w:val="chineseCounting"/>
      <w:suff w:val="nothing"/>
      <w:lvlText w:val="%1、"/>
      <w:lvlJc w:val="left"/>
      <w:rPr>
        <w:rFonts w:hint="eastAsia"/>
      </w:rPr>
    </w:lvl>
  </w:abstractNum>
  <w:abstractNum w:abstractNumId="2">
    <w:nsid w:val="59AA9837"/>
    <w:multiLevelType w:val="singleLevel"/>
    <w:tmpl w:val="59AA9837"/>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2NDVlODMzNjAzZWZlNjhmNmUyMzhlMDg1NGQxYjkifQ=="/>
  </w:docVars>
  <w:rsids>
    <w:rsidRoot w:val="003B1FB4"/>
    <w:rsid w:val="000549BD"/>
    <w:rsid w:val="00061836"/>
    <w:rsid w:val="001577C8"/>
    <w:rsid w:val="00182FC8"/>
    <w:rsid w:val="001B1C45"/>
    <w:rsid w:val="001E1982"/>
    <w:rsid w:val="001F690D"/>
    <w:rsid w:val="00237C3B"/>
    <w:rsid w:val="002A696C"/>
    <w:rsid w:val="002D61E1"/>
    <w:rsid w:val="002E1B4B"/>
    <w:rsid w:val="003A41C4"/>
    <w:rsid w:val="003B1FB4"/>
    <w:rsid w:val="003D50C2"/>
    <w:rsid w:val="003F1A83"/>
    <w:rsid w:val="00415810"/>
    <w:rsid w:val="0048599F"/>
    <w:rsid w:val="00536DA7"/>
    <w:rsid w:val="00640C08"/>
    <w:rsid w:val="00644FBE"/>
    <w:rsid w:val="00667F61"/>
    <w:rsid w:val="006C23DC"/>
    <w:rsid w:val="0071733A"/>
    <w:rsid w:val="00743D98"/>
    <w:rsid w:val="007C57E0"/>
    <w:rsid w:val="007D42B1"/>
    <w:rsid w:val="007E65D3"/>
    <w:rsid w:val="007F20F3"/>
    <w:rsid w:val="00883473"/>
    <w:rsid w:val="00894F4C"/>
    <w:rsid w:val="00912B7E"/>
    <w:rsid w:val="00916B0B"/>
    <w:rsid w:val="00927F23"/>
    <w:rsid w:val="00943827"/>
    <w:rsid w:val="009632EF"/>
    <w:rsid w:val="009E6397"/>
    <w:rsid w:val="00A20B21"/>
    <w:rsid w:val="00A46E06"/>
    <w:rsid w:val="00AA413D"/>
    <w:rsid w:val="00AC28BC"/>
    <w:rsid w:val="00AD4EE7"/>
    <w:rsid w:val="00B16412"/>
    <w:rsid w:val="00B26ACD"/>
    <w:rsid w:val="00B32454"/>
    <w:rsid w:val="00B6047F"/>
    <w:rsid w:val="00C31D0F"/>
    <w:rsid w:val="00C437CC"/>
    <w:rsid w:val="00C56EE9"/>
    <w:rsid w:val="00D36043"/>
    <w:rsid w:val="00D73854"/>
    <w:rsid w:val="00D74B29"/>
    <w:rsid w:val="00D75221"/>
    <w:rsid w:val="00E067DD"/>
    <w:rsid w:val="00E55F32"/>
    <w:rsid w:val="00E81B92"/>
    <w:rsid w:val="00F62F76"/>
    <w:rsid w:val="00F67520"/>
    <w:rsid w:val="00F839CC"/>
    <w:rsid w:val="02341B09"/>
    <w:rsid w:val="02691984"/>
    <w:rsid w:val="036068E4"/>
    <w:rsid w:val="03F77F39"/>
    <w:rsid w:val="05244D7B"/>
    <w:rsid w:val="05DD7EAC"/>
    <w:rsid w:val="06703003"/>
    <w:rsid w:val="067E67DD"/>
    <w:rsid w:val="0681614C"/>
    <w:rsid w:val="07F60974"/>
    <w:rsid w:val="098F2024"/>
    <w:rsid w:val="0B370D39"/>
    <w:rsid w:val="0B5B4A27"/>
    <w:rsid w:val="0B7A3E5D"/>
    <w:rsid w:val="0CCB352C"/>
    <w:rsid w:val="0DE7373B"/>
    <w:rsid w:val="0E406612"/>
    <w:rsid w:val="0E8A2A67"/>
    <w:rsid w:val="0EC87F94"/>
    <w:rsid w:val="105B24BD"/>
    <w:rsid w:val="128901DA"/>
    <w:rsid w:val="13F41DC8"/>
    <w:rsid w:val="143F2E2F"/>
    <w:rsid w:val="145A1F00"/>
    <w:rsid w:val="14E80ADE"/>
    <w:rsid w:val="158D151C"/>
    <w:rsid w:val="163D7C44"/>
    <w:rsid w:val="164F75C3"/>
    <w:rsid w:val="1773578D"/>
    <w:rsid w:val="18013E7F"/>
    <w:rsid w:val="18593BDD"/>
    <w:rsid w:val="196731D7"/>
    <w:rsid w:val="1ADD2B9B"/>
    <w:rsid w:val="1B021F88"/>
    <w:rsid w:val="1C9C0CD4"/>
    <w:rsid w:val="1D2C05CE"/>
    <w:rsid w:val="1E896286"/>
    <w:rsid w:val="1F901EA7"/>
    <w:rsid w:val="213B0D78"/>
    <w:rsid w:val="21F2233C"/>
    <w:rsid w:val="22AC7399"/>
    <w:rsid w:val="23F02A7A"/>
    <w:rsid w:val="25382DC5"/>
    <w:rsid w:val="25905625"/>
    <w:rsid w:val="27910BA6"/>
    <w:rsid w:val="281B330E"/>
    <w:rsid w:val="28417DCC"/>
    <w:rsid w:val="29AE1387"/>
    <w:rsid w:val="2B8700FA"/>
    <w:rsid w:val="2D8F689B"/>
    <w:rsid w:val="2E180404"/>
    <w:rsid w:val="2F2413AC"/>
    <w:rsid w:val="2F883AA7"/>
    <w:rsid w:val="308C47B2"/>
    <w:rsid w:val="30C731C6"/>
    <w:rsid w:val="316A77CF"/>
    <w:rsid w:val="31727460"/>
    <w:rsid w:val="31C42817"/>
    <w:rsid w:val="31EC72E1"/>
    <w:rsid w:val="323B75BD"/>
    <w:rsid w:val="32B048E2"/>
    <w:rsid w:val="337E0E7F"/>
    <w:rsid w:val="338D2284"/>
    <w:rsid w:val="33951F41"/>
    <w:rsid w:val="35991508"/>
    <w:rsid w:val="38AC2BDF"/>
    <w:rsid w:val="39920D1A"/>
    <w:rsid w:val="39C237C6"/>
    <w:rsid w:val="3AB331C1"/>
    <w:rsid w:val="3AF86E26"/>
    <w:rsid w:val="3B2A3430"/>
    <w:rsid w:val="3B586D38"/>
    <w:rsid w:val="3B957F1C"/>
    <w:rsid w:val="3E0C556A"/>
    <w:rsid w:val="3E786B8F"/>
    <w:rsid w:val="3F132CEB"/>
    <w:rsid w:val="3F23643C"/>
    <w:rsid w:val="3FD16ACF"/>
    <w:rsid w:val="3FF44198"/>
    <w:rsid w:val="400955AC"/>
    <w:rsid w:val="40D95004"/>
    <w:rsid w:val="41270465"/>
    <w:rsid w:val="416F3381"/>
    <w:rsid w:val="42265E72"/>
    <w:rsid w:val="429A6A15"/>
    <w:rsid w:val="43981B7B"/>
    <w:rsid w:val="445D368E"/>
    <w:rsid w:val="447544EF"/>
    <w:rsid w:val="44764405"/>
    <w:rsid w:val="44EF214B"/>
    <w:rsid w:val="45A32E70"/>
    <w:rsid w:val="490E129C"/>
    <w:rsid w:val="49891101"/>
    <w:rsid w:val="49FB423D"/>
    <w:rsid w:val="4A430BEE"/>
    <w:rsid w:val="4B246914"/>
    <w:rsid w:val="4B603F89"/>
    <w:rsid w:val="4BAD27E2"/>
    <w:rsid w:val="4C0C628B"/>
    <w:rsid w:val="4CE7404F"/>
    <w:rsid w:val="4E8B1571"/>
    <w:rsid w:val="4EFD2805"/>
    <w:rsid w:val="4F58373D"/>
    <w:rsid w:val="4FDA4B81"/>
    <w:rsid w:val="4FE6773D"/>
    <w:rsid w:val="51624BA2"/>
    <w:rsid w:val="51755E9C"/>
    <w:rsid w:val="518A4855"/>
    <w:rsid w:val="52DE078F"/>
    <w:rsid w:val="53301E1E"/>
    <w:rsid w:val="535C0B74"/>
    <w:rsid w:val="56222DA8"/>
    <w:rsid w:val="566A0472"/>
    <w:rsid w:val="567C65F5"/>
    <w:rsid w:val="573064A0"/>
    <w:rsid w:val="586D4BDC"/>
    <w:rsid w:val="59334974"/>
    <w:rsid w:val="59A07859"/>
    <w:rsid w:val="5B081B7C"/>
    <w:rsid w:val="5BC56646"/>
    <w:rsid w:val="5D46181B"/>
    <w:rsid w:val="5D6F089F"/>
    <w:rsid w:val="5F78492B"/>
    <w:rsid w:val="61C54FB9"/>
    <w:rsid w:val="61DA5A55"/>
    <w:rsid w:val="64AC4139"/>
    <w:rsid w:val="65323396"/>
    <w:rsid w:val="65BC45FD"/>
    <w:rsid w:val="68353276"/>
    <w:rsid w:val="693654E7"/>
    <w:rsid w:val="69560E48"/>
    <w:rsid w:val="69833713"/>
    <w:rsid w:val="69B40C20"/>
    <w:rsid w:val="6B0668CE"/>
    <w:rsid w:val="6B4063FD"/>
    <w:rsid w:val="6D194C0E"/>
    <w:rsid w:val="6D872CF4"/>
    <w:rsid w:val="70323AD8"/>
    <w:rsid w:val="710D2A63"/>
    <w:rsid w:val="72104796"/>
    <w:rsid w:val="731C4BA1"/>
    <w:rsid w:val="739A6F39"/>
    <w:rsid w:val="73C70E68"/>
    <w:rsid w:val="743E4BA3"/>
    <w:rsid w:val="74CA04DD"/>
    <w:rsid w:val="75134937"/>
    <w:rsid w:val="75AA6994"/>
    <w:rsid w:val="76647C2E"/>
    <w:rsid w:val="76A101B8"/>
    <w:rsid w:val="77236FAF"/>
    <w:rsid w:val="776C480E"/>
    <w:rsid w:val="77A46DA0"/>
    <w:rsid w:val="780F51C7"/>
    <w:rsid w:val="78935304"/>
    <w:rsid w:val="797B1A25"/>
    <w:rsid w:val="7B4C4049"/>
    <w:rsid w:val="7C716B68"/>
    <w:rsid w:val="7C795C2B"/>
    <w:rsid w:val="7D1A325F"/>
    <w:rsid w:val="7E2204BC"/>
    <w:rsid w:val="7EAB1087"/>
    <w:rsid w:val="7ED828A9"/>
    <w:rsid w:val="7F7F627A"/>
    <w:rsid w:val="7FF2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0"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keepLines/>
      <w:adjustRightInd w:val="0"/>
      <w:snapToGrid w:val="0"/>
      <w:spacing w:before="240" w:after="240" w:line="360" w:lineRule="auto"/>
      <w:jc w:val="center"/>
      <w:outlineLvl w:val="0"/>
    </w:pPr>
    <w:rPr>
      <w:rFonts w:ascii="宋体"/>
      <w:b/>
      <w:bCs/>
      <w:kern w:val="44"/>
      <w:sz w:val="32"/>
      <w:szCs w:val="32"/>
    </w:rPr>
  </w:style>
  <w:style w:type="paragraph" w:styleId="2">
    <w:name w:val="heading 2"/>
    <w:basedOn w:val="1"/>
    <w:next w:val="1"/>
    <w:link w:val="2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29"/>
    <w:autoRedefine/>
    <w:unhideWhenUsed/>
    <w:qFormat/>
    <w:uiPriority w:val="0"/>
    <w:pPr>
      <w:widowControl/>
      <w:ind w:firstLine="420" w:firstLineChars="200"/>
      <w:jc w:val="left"/>
    </w:pPr>
  </w:style>
  <w:style w:type="paragraph" w:styleId="6">
    <w:name w:val="Body Text"/>
    <w:basedOn w:val="1"/>
    <w:autoRedefine/>
    <w:unhideWhenUsed/>
    <w:qFormat/>
    <w:uiPriority w:val="0"/>
    <w:pPr>
      <w:widowControl/>
      <w:spacing w:after="120"/>
    </w:pPr>
    <w:rPr>
      <w:rFonts w:ascii="Times New Roman" w:hAnsi="Times New Roman"/>
      <w:szCs w:val="20"/>
    </w:rPr>
  </w:style>
  <w:style w:type="paragraph" w:styleId="7">
    <w:name w:val="Body Text Indent"/>
    <w:basedOn w:val="3"/>
    <w:next w:val="1"/>
    <w:link w:val="34"/>
    <w:autoRedefine/>
    <w:qFormat/>
    <w:uiPriority w:val="0"/>
    <w:pPr>
      <w:spacing w:after="120"/>
      <w:ind w:left="420"/>
    </w:pPr>
    <w:rPr>
      <w:rFonts w:ascii="Times New Roman" w:hAnsi="Times New Roman" w:cs="Times New Roman"/>
      <w:szCs w:val="20"/>
    </w:rPr>
  </w:style>
  <w:style w:type="paragraph" w:styleId="8">
    <w:name w:val="List 2"/>
    <w:basedOn w:val="1"/>
    <w:autoRedefine/>
    <w:qFormat/>
    <w:uiPriority w:val="0"/>
    <w:pPr>
      <w:ind w:left="100" w:leftChars="200" w:hanging="200" w:hangingChars="200"/>
      <w:contextualSpacing/>
    </w:pPr>
    <w:rPr>
      <w:rFonts w:ascii="Times New Roman" w:hAnsi="Times New Roman" w:eastAsia="楷体_GB2312"/>
      <w:sz w:val="26"/>
      <w:szCs w:val="20"/>
    </w:rPr>
  </w:style>
  <w:style w:type="paragraph" w:styleId="9">
    <w:name w:val="Plain Text"/>
    <w:basedOn w:val="1"/>
    <w:link w:val="28"/>
    <w:autoRedefine/>
    <w:unhideWhenUsed/>
    <w:qFormat/>
    <w:uiPriority w:val="0"/>
    <w:pPr>
      <w:spacing w:line="360" w:lineRule="auto"/>
      <w:ind w:left="708" w:leftChars="150" w:hanging="393" w:hangingChars="187"/>
    </w:pPr>
    <w:rPr>
      <w:rFonts w:ascii="宋体" w:hAnsi="Courier New" w:eastAsia="宋体" w:cs="Times New Roman"/>
      <w:kern w:val="0"/>
      <w:sz w:val="20"/>
      <w:szCs w:val="21"/>
    </w:rPr>
  </w:style>
  <w:style w:type="paragraph" w:styleId="10">
    <w:name w:val="Balloon Text"/>
    <w:basedOn w:val="1"/>
    <w:link w:val="25"/>
    <w:autoRedefine/>
    <w:semiHidden/>
    <w:unhideWhenUsed/>
    <w:qFormat/>
    <w:uiPriority w:val="99"/>
    <w:rPr>
      <w:sz w:val="18"/>
      <w:szCs w:val="18"/>
    </w:rPr>
  </w:style>
  <w:style w:type="paragraph" w:styleId="11">
    <w:name w:val="footer"/>
    <w:basedOn w:val="1"/>
    <w:link w:val="23"/>
    <w:autoRedefine/>
    <w:unhideWhenUsed/>
    <w:qFormat/>
    <w:uiPriority w:val="99"/>
    <w:pPr>
      <w:tabs>
        <w:tab w:val="center" w:pos="4153"/>
        <w:tab w:val="right" w:pos="8306"/>
      </w:tabs>
      <w:snapToGrid w:val="0"/>
      <w:jc w:val="left"/>
    </w:pPr>
    <w:rPr>
      <w:sz w:val="18"/>
      <w:szCs w:val="18"/>
    </w:rPr>
  </w:style>
  <w:style w:type="paragraph" w:styleId="12">
    <w:name w:val="envelope return"/>
    <w:basedOn w:val="1"/>
    <w:autoRedefine/>
    <w:unhideWhenUsed/>
    <w:qFormat/>
    <w:uiPriority w:val="0"/>
    <w:pPr>
      <w:snapToGrid w:val="0"/>
    </w:pPr>
    <w:rPr>
      <w:rFonts w:ascii="Arial" w:hAnsi="Arial" w:cs="Arial"/>
    </w:rPr>
  </w:style>
  <w:style w:type="paragraph" w:styleId="13">
    <w:name w:val="header"/>
    <w:basedOn w:val="1"/>
    <w:link w:val="2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semiHidden/>
    <w:qFormat/>
    <w:uiPriority w:val="0"/>
    <w:rPr>
      <w:sz w:val="24"/>
    </w:rPr>
  </w:style>
  <w:style w:type="paragraph" w:styleId="15">
    <w:name w:val="Normal (Web)"/>
    <w:basedOn w:val="1"/>
    <w:autoRedefine/>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6"/>
    <w:autoRedefine/>
    <w:qFormat/>
    <w:uiPriority w:val="0"/>
    <w:pPr>
      <w:widowControl w:val="0"/>
      <w:ind w:firstLine="420" w:firstLineChars="100"/>
    </w:pPr>
    <w:rPr>
      <w:rFonts w:cs="Times New Roman"/>
      <w:sz w:val="24"/>
      <w:szCs w:val="24"/>
    </w:rPr>
  </w:style>
  <w:style w:type="paragraph" w:styleId="17">
    <w:name w:val="Body Text First Indent 2"/>
    <w:basedOn w:val="7"/>
    <w:autoRedefine/>
    <w:qFormat/>
    <w:uiPriority w:val="0"/>
    <w:pPr>
      <w:ind w:firstLine="420" w:firstLineChars="200"/>
    </w:p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autoRedefine/>
    <w:unhideWhenUsed/>
    <w:qFormat/>
    <w:uiPriority w:val="99"/>
    <w:rPr>
      <w:sz w:val="21"/>
      <w:szCs w:val="21"/>
    </w:rPr>
  </w:style>
  <w:style w:type="character" w:customStyle="1" w:styleId="22">
    <w:name w:val="页眉 字符"/>
    <w:basedOn w:val="20"/>
    <w:link w:val="13"/>
    <w:autoRedefine/>
    <w:qFormat/>
    <w:uiPriority w:val="99"/>
    <w:rPr>
      <w:sz w:val="18"/>
      <w:szCs w:val="18"/>
    </w:rPr>
  </w:style>
  <w:style w:type="character" w:customStyle="1" w:styleId="23">
    <w:name w:val="页脚 字符"/>
    <w:basedOn w:val="20"/>
    <w:link w:val="11"/>
    <w:autoRedefine/>
    <w:qFormat/>
    <w:uiPriority w:val="99"/>
    <w:rPr>
      <w:sz w:val="18"/>
      <w:szCs w:val="18"/>
    </w:rPr>
  </w:style>
  <w:style w:type="paragraph" w:customStyle="1" w:styleId="24">
    <w:name w:val="Default"/>
    <w:autoRedefine/>
    <w:qFormat/>
    <w:uiPriority w:val="0"/>
    <w:pPr>
      <w:widowControl w:val="0"/>
      <w:autoSpaceDE w:val="0"/>
      <w:autoSpaceDN w:val="0"/>
      <w:adjustRightInd w:val="0"/>
    </w:pPr>
    <w:rPr>
      <w:rFonts w:ascii="方正小标宋·靱." w:eastAsia="方正小标宋·靱." w:cs="方正小标宋·靱." w:hAnsiTheme="minorHAnsi"/>
      <w:color w:val="000000"/>
      <w:sz w:val="24"/>
      <w:szCs w:val="24"/>
      <w:lang w:val="en-US" w:eastAsia="zh-CN" w:bidi="ar-SA"/>
    </w:rPr>
  </w:style>
  <w:style w:type="character" w:customStyle="1" w:styleId="25">
    <w:name w:val="批注框文本 字符"/>
    <w:basedOn w:val="20"/>
    <w:link w:val="10"/>
    <w:autoRedefine/>
    <w:semiHidden/>
    <w:qFormat/>
    <w:uiPriority w:val="99"/>
    <w:rPr>
      <w:sz w:val="18"/>
      <w:szCs w:val="18"/>
    </w:rPr>
  </w:style>
  <w:style w:type="character" w:customStyle="1" w:styleId="26">
    <w:name w:val="标题 2 字符"/>
    <w:basedOn w:val="20"/>
    <w:link w:val="2"/>
    <w:autoRedefine/>
    <w:qFormat/>
    <w:uiPriority w:val="9"/>
    <w:rPr>
      <w:rFonts w:asciiTheme="majorHAnsi" w:hAnsiTheme="majorHAnsi" w:eastAsiaTheme="majorEastAsia" w:cstheme="majorBidi"/>
      <w:b/>
      <w:bCs/>
      <w:sz w:val="32"/>
      <w:szCs w:val="32"/>
    </w:rPr>
  </w:style>
  <w:style w:type="character" w:customStyle="1" w:styleId="27">
    <w:name w:val="纯文本 Char"/>
    <w:basedOn w:val="20"/>
    <w:autoRedefine/>
    <w:qFormat/>
    <w:uiPriority w:val="0"/>
    <w:rPr>
      <w:rFonts w:ascii="宋体" w:hAnsi="Courier New" w:eastAsia="宋体" w:cs="Courier New"/>
      <w:szCs w:val="21"/>
    </w:rPr>
  </w:style>
  <w:style w:type="character" w:customStyle="1" w:styleId="28">
    <w:name w:val="纯文本 字符"/>
    <w:link w:val="9"/>
    <w:autoRedefine/>
    <w:qFormat/>
    <w:locked/>
    <w:uiPriority w:val="0"/>
    <w:rPr>
      <w:rFonts w:ascii="宋体" w:hAnsi="Courier New" w:eastAsia="宋体" w:cs="Times New Roman"/>
      <w:kern w:val="0"/>
      <w:sz w:val="20"/>
      <w:szCs w:val="21"/>
    </w:rPr>
  </w:style>
  <w:style w:type="character" w:customStyle="1" w:styleId="29">
    <w:name w:val="正文缩进 字符"/>
    <w:link w:val="5"/>
    <w:autoRedefine/>
    <w:qFormat/>
    <w:locked/>
    <w:uiPriority w:val="0"/>
  </w:style>
  <w:style w:type="paragraph" w:styleId="30">
    <w:name w:val="List Paragraph"/>
    <w:basedOn w:val="1"/>
    <w:autoRedefine/>
    <w:unhideWhenUsed/>
    <w:qFormat/>
    <w:uiPriority w:val="99"/>
    <w:pPr>
      <w:ind w:firstLine="420" w:firstLineChars="200"/>
    </w:pPr>
  </w:style>
  <w:style w:type="paragraph" w:customStyle="1" w:styleId="31">
    <w:name w:val="_Style 1"/>
    <w:basedOn w:val="1"/>
    <w:autoRedefine/>
    <w:qFormat/>
    <w:uiPriority w:val="0"/>
    <w:pPr>
      <w:ind w:firstLine="420" w:firstLineChars="200"/>
    </w:pPr>
    <w:rPr>
      <w:rFonts w:cs="Calibri"/>
      <w:szCs w:val="21"/>
    </w:rPr>
  </w:style>
  <w:style w:type="paragraph" w:customStyle="1" w:styleId="32">
    <w:name w:val="列出段落1"/>
    <w:basedOn w:val="1"/>
    <w:autoRedefine/>
    <w:qFormat/>
    <w:uiPriority w:val="0"/>
    <w:pPr>
      <w:ind w:firstLine="420" w:firstLineChars="200"/>
    </w:pPr>
    <w:rPr>
      <w:rFonts w:ascii="Times New Roman" w:hAnsi="Times New Roman" w:eastAsia="华文仿宋"/>
      <w:sz w:val="24"/>
      <w:szCs w:val="24"/>
    </w:rPr>
  </w:style>
  <w:style w:type="paragraph" w:customStyle="1" w:styleId="33">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4">
    <w:name w:val="正文文本缩进 字符"/>
    <w:basedOn w:val="20"/>
    <w:link w:val="7"/>
    <w:autoRedefine/>
    <w:qFormat/>
    <w:uiPriority w:val="0"/>
    <w:rPr>
      <w:rFonts w:ascii="Times New Roman" w:hAnsi="Times New Roman" w:cs="Times New Roman"/>
      <w:kern w:val="2"/>
      <w:sz w:val="21"/>
    </w:rPr>
  </w:style>
  <w:style w:type="paragraph" w:customStyle="1" w:styleId="35">
    <w:name w:val="样式 标题 2标题 1.1编号标题2Reset numberingh2MVA2ERMH2 + 宋体 四号 行距:..."/>
    <w:basedOn w:val="2"/>
    <w:autoRedefine/>
    <w:qFormat/>
    <w:uiPriority w:val="0"/>
    <w:pPr>
      <w:overflowPunct w:val="0"/>
      <w:adjustRightInd w:val="0"/>
      <w:spacing w:line="320" w:lineRule="exact"/>
      <w:jc w:val="center"/>
    </w:pPr>
    <w:rPr>
      <w:rFonts w:ascii="宋体" w:hAnsi="宋体" w:eastAsia="楷体_GB2312" w:cs="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10666</Words>
  <Characters>10914</Characters>
  <Lines>59</Lines>
  <Paragraphs>16</Paragraphs>
  <TotalTime>3</TotalTime>
  <ScaleCrop>false</ScaleCrop>
  <LinksUpToDate>false</LinksUpToDate>
  <CharactersWithSpaces>12499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2022-08-09T14:12:00Z</dcterms:created>
  <dc:creator>王杰</dc:creator>
  <cp:lastModifiedBy>墨鱼小丸子</cp:lastModifiedBy>
  <cp:lastPrinted>2025-04-21T01:10:00Z</cp:lastPrinted>
  <dcterms:modified xsi:type="dcterms:W3CDTF">2025-04-24T11:58:35Z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98663294038C4ABAB87CCB202765F35F_13</vt:lpwstr>
  </property>
  <property fmtid="{D5CDD505-2E9C-101B-9397-08002B2CF9AE}" pid="4" name="KSOTemplateDocerSaveRecord">
    <vt:lpwstr>eyJoZGlkIjoiNDA2NDVlODMzNjAzZWZlNjhmNmUyMzhlMDg1NGQxYjkiLCJ1c2VySWQiOiIzMTcwMzY3NTkifQ==</vt:lpwstr>
  </property>
</Properties>
</file>