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07B0">
      <w:pPr>
        <w:bidi w:val="0"/>
        <w:rPr>
          <w:rFonts w:hint="eastAsia" w:ascii="宋体" w:hAnsi="宋体" w:eastAsia="宋体" w:cs="宋体"/>
          <w:highlight w:val="none"/>
        </w:rPr>
      </w:pPr>
      <w:bookmarkStart w:id="0" w:name="_Toc9756"/>
      <w:bookmarkStart w:id="1" w:name="_Toc14988"/>
      <w:bookmarkStart w:id="2" w:name="_Toc12083"/>
    </w:p>
    <w:p w14:paraId="7EC195FC">
      <w:pPr>
        <w:keepNext/>
        <w:keepLines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</w:pPr>
      <w:bookmarkStart w:id="3" w:name="_Toc35393797"/>
      <w:bookmarkStart w:id="4" w:name="_Toc28359011"/>
      <w:bookmarkStart w:id="5" w:name="_Toc61149549"/>
      <w:bookmarkStart w:id="6" w:name="_Toc513029209"/>
      <w:bookmarkStart w:id="7" w:name="_Toc14577347"/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南通新兴建设工程有限责任公司尽职调查服务项目02标（财务）</w:t>
      </w:r>
    </w:p>
    <w:p w14:paraId="76D8186C">
      <w:pPr>
        <w:keepNext/>
        <w:keepLines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44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竞争性谈判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  <w:t>邀请</w:t>
      </w:r>
      <w:bookmarkEnd w:id="0"/>
      <w:bookmarkEnd w:id="1"/>
      <w:bookmarkEnd w:id="2"/>
      <w:bookmarkEnd w:id="3"/>
      <w:bookmarkEnd w:id="4"/>
    </w:p>
    <w:p w14:paraId="674F485B">
      <w:pPr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</w:p>
    <w:p w14:paraId="0A4243E6">
      <w:pPr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南通万隆会计师事务所（普通合伙）和江苏万隆资产评估有限公司联合体、</w:t>
      </w:r>
    </w:p>
    <w:p w14:paraId="6710676E">
      <w:pPr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上会会计师事务所（特殊普通合伙）江苏分所和南通振兴房地产资产评估有限公司联合体：</w:t>
      </w:r>
    </w:p>
    <w:p w14:paraId="7C230B7A">
      <w:pPr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南通轨道建设发展有限公司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（以下简称采购人）就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南通新兴建设工程有限责任公司尽职调查服务项目02标（财务）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拟用竞争性谈判方式组织采购，诚邀你单位参加，具体</w:t>
      </w:r>
      <w:r>
        <w:rPr>
          <w:rFonts w:hint="eastAsia" w:ascii="宋体" w:hAnsi="宋体" w:eastAsia="宋体" w:cs="宋体"/>
          <w:sz w:val="24"/>
          <w:highlight w:val="none"/>
        </w:rPr>
        <w:t>如下：</w:t>
      </w:r>
    </w:p>
    <w:p w14:paraId="549FB6D9">
      <w:pPr>
        <w:pageBreakBefore w:val="0"/>
        <w:kinsoku/>
        <w:wordWrap/>
        <w:overflowPunct/>
        <w:topLinePunct w:val="0"/>
        <w:bidi w:val="0"/>
        <w:spacing w:line="440" w:lineRule="exact"/>
        <w:ind w:right="-941" w:rightChars="-448" w:firstLine="482" w:firstLineChars="200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8" w:name="_Toc35393798"/>
      <w:bookmarkStart w:id="9" w:name="_Toc35393629"/>
      <w:bookmarkStart w:id="10" w:name="_Toc28359012"/>
      <w:bookmarkStart w:id="11" w:name="_Toc28359089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一、项目基本情况</w:t>
      </w:r>
      <w:bookmarkEnd w:id="8"/>
      <w:bookmarkEnd w:id="9"/>
      <w:bookmarkEnd w:id="10"/>
      <w:bookmarkEnd w:id="11"/>
    </w:p>
    <w:p w14:paraId="29BA182C">
      <w:pPr>
        <w:pageBreakBefore w:val="0"/>
        <w:kinsoku/>
        <w:wordWrap/>
        <w:overflowPunct/>
        <w:topLinePunct w:val="0"/>
        <w:bidi w:val="0"/>
        <w:spacing w:line="440" w:lineRule="exact"/>
        <w:ind w:right="-941" w:rightChars="-448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1、项目名称：南通新兴建设工程有限责任公司尽职调查服务项目02标（财务）</w:t>
      </w:r>
    </w:p>
    <w:p w14:paraId="79BB18CB">
      <w:pPr>
        <w:pageBreakBefore w:val="0"/>
        <w:kinsoku/>
        <w:wordWrap/>
        <w:overflowPunct/>
        <w:topLinePunct w:val="0"/>
        <w:bidi w:val="0"/>
        <w:spacing w:line="440" w:lineRule="exact"/>
        <w:ind w:right="-941" w:rightChars="-448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、采购方式：邀请（竞争性谈判）</w:t>
      </w:r>
    </w:p>
    <w:p w14:paraId="467F36E5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3、最高限价：16万元</w:t>
      </w:r>
    </w:p>
    <w:p w14:paraId="5EE1FEA2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、采购需求：</w:t>
      </w:r>
    </w:p>
    <w:p w14:paraId="151D25D9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1）财务尽调</w:t>
      </w:r>
    </w:p>
    <w:p w14:paraId="035BF368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①对目标企业基本情况及总体财务信息调查，首先调查目标企业的基本</w:t>
      </w:r>
      <w:bookmarkStart w:id="37" w:name="_GoBack"/>
      <w:bookmarkEnd w:id="3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财务情况，包括目标企业的历史沿革、组织架构。然后对目标企业做详细调查，包括目标企业经营情况概述、主要业务及盈利模式、债务、客户情况、供应商情况、存货及成本构成分析、研发情况等。并对关联方做适当了解，包括按采购人要求了解目标企业关联方的财务合规情况、诉讼或者仲裁及财务纠纷、关联往来余额、关联方交易等；</w:t>
      </w:r>
    </w:p>
    <w:p w14:paraId="62757352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②对目标企业具体财务状况调查；对反应目标企业盈利能力的销售收入及成本的调查，包括目标企业财务信息质量、财务会计核算、会计报表分析、资产状况分析、现金流能力的调查等；</w:t>
      </w:r>
    </w:p>
    <w:p w14:paraId="49A5E662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③对目标企业的抵押、担保情况调查；</w:t>
      </w:r>
    </w:p>
    <w:p w14:paraId="3AA05F29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④税项，包括主要税项及税收优惠；内部控制，包括目标企业治理及内部控制；</w:t>
      </w:r>
    </w:p>
    <w:p w14:paraId="7328DADD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⑤目标企业存在的主要问题及建议，包括财务、会计核算、成本费用、内部控制、目标企业经营、其他事项等；</w:t>
      </w:r>
    </w:p>
    <w:p w14:paraId="380CC25D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⑥财务尽职调查的结果，包括财务总体评价、主要问题、财务可审性分析等；</w:t>
      </w:r>
    </w:p>
    <w:p w14:paraId="2C82AF86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⑦根据采购人要求开始尽调，两周内完成财务尽职调查报告初稿，经采购人审核后出具财务尽职调查报告终稿，满足采购人进度和质量要求。</w:t>
      </w:r>
    </w:p>
    <w:p w14:paraId="081CA6B0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2）资产评估</w:t>
      </w:r>
    </w:p>
    <w:p w14:paraId="1471628E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①负责本次项目资产评估工作，包括但不限于出具按国有资产管理相关的法律、法规和评估准则编制的整体资产评估报告。资产评估报告需由具有资产评估资质的单位（资产评估资格已获市级以上财政部门备案公告）出具，满足行业相关管理要求；</w:t>
      </w:r>
    </w:p>
    <w:p w14:paraId="4965E0FB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②根据采购人要求开始评估，两周内完成资产评估报告初稿，经采购人审核后出具资产评估报告终稿，满足采购人进度和质量要求。</w:t>
      </w:r>
    </w:p>
    <w:p w14:paraId="7CB85C69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3）可行性研究报告</w:t>
      </w:r>
    </w:p>
    <w:p w14:paraId="06F05C31">
      <w:pPr>
        <w:pageBreakBefore w:val="0"/>
        <w:kinsoku/>
        <w:wordWrap/>
        <w:overflowPunct/>
        <w:topLinePunct w:val="0"/>
        <w:bidi w:val="0"/>
        <w:spacing w:line="440" w:lineRule="exact"/>
        <w:ind w:right="-139" w:rightChars="-66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根据采购人进度要求，提供拟投资项目可行性研究报告，满足采购人对于报告内容、范围和深度等要求，并经采购人审核通过。</w:t>
      </w:r>
    </w:p>
    <w:p w14:paraId="1C6062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、合同履行期限：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成交人须在成交公示结束后3日内进场，工期最终至拟投资项目合作事项完成止。具体满足采购人工期管理要求。</w:t>
      </w:r>
    </w:p>
    <w:p w14:paraId="5E3980F6">
      <w:pPr>
        <w:pageBreakBefore w:val="0"/>
        <w:kinsoku/>
        <w:wordWrap/>
        <w:overflowPunct/>
        <w:topLinePunct w:val="0"/>
        <w:bidi w:val="0"/>
        <w:spacing w:line="440" w:lineRule="exact"/>
        <w:ind w:right="-941" w:rightChars="-448" w:firstLine="482" w:firstLineChars="200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2" w:name="_Toc28359013"/>
      <w:bookmarkStart w:id="13" w:name="_Toc35393630"/>
      <w:bookmarkStart w:id="14" w:name="_Toc28359090"/>
      <w:bookmarkStart w:id="15" w:name="_Toc35393799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的资格要求</w:t>
      </w:r>
      <w:bookmarkEnd w:id="12"/>
      <w:bookmarkEnd w:id="13"/>
      <w:bookmarkEnd w:id="14"/>
      <w:bookmarkEnd w:id="15"/>
    </w:p>
    <w:p w14:paraId="333F8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1、供应商须具有主管部门颁发的合法有效的会计师事务所执业许可证。</w:t>
      </w:r>
    </w:p>
    <w:p w14:paraId="29C808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2、供应商自2020年6月1日至本项目公告发布之日，至少具有1项为国有企业或上市企业提供财务尽职调查服务的项目业绩。</w:t>
      </w:r>
    </w:p>
    <w:p w14:paraId="20C486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3、项目负责人须具有注册会计师证，团队成员（含项目负责人）不少于4人，其中注册资产评估师不少于1人。</w:t>
      </w:r>
    </w:p>
    <w:p w14:paraId="1B1766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4、与采购人存在利害关系可能影响采购公正性的法人、其他组织或者个人，不得参加本项目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；单位负责人为同一人或者存在控股、管理关系的不同单位，不得参加本项目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。</w:t>
      </w:r>
    </w:p>
    <w:p w14:paraId="7C0F3B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5、供应商须具有良好的商业信誉和健全的财务会计制度；未被“信用中国”网站、“中国执行信息公开网”等列入失信被执行人、企业经营异常名录、重大税收违法案件当事人等名单。</w:t>
      </w:r>
    </w:p>
    <w:p w14:paraId="42C96E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6、本项目接受联合体投标，并须同时满足以下要求：</w:t>
      </w:r>
    </w:p>
    <w:p w14:paraId="11D324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①供应商组成联合体投标的，应具有联合体各方共同投标协议，并明确牵头人和成员方的具体工作分工(牵头人须为会计师事务所，成员方须为资产评估机构)，联合体成员不超过两家；</w:t>
      </w:r>
    </w:p>
    <w:p w14:paraId="54D265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②承担本项目的项目负责人须为联合体牵头人正式人员。</w:t>
      </w:r>
    </w:p>
    <w:p w14:paraId="13C7CA59">
      <w:pPr>
        <w:pageBreakBefore w:val="0"/>
        <w:kinsoku/>
        <w:wordWrap/>
        <w:overflowPunct/>
        <w:topLinePunct w:val="0"/>
        <w:bidi w:val="0"/>
        <w:spacing w:line="440" w:lineRule="exact"/>
        <w:ind w:right="-941" w:rightChars="-448" w:firstLine="482" w:firstLineChars="200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bookmarkStart w:id="16" w:name="_Toc35393632"/>
      <w:bookmarkStart w:id="17" w:name="_Toc28359092"/>
      <w:bookmarkStart w:id="18" w:name="_Toc35393801"/>
      <w:bookmarkStart w:id="19" w:name="_Toc28359015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、响应文件提交</w:t>
      </w:r>
      <w:bookmarkEnd w:id="16"/>
      <w:bookmarkEnd w:id="17"/>
      <w:bookmarkEnd w:id="18"/>
      <w:bookmarkEnd w:id="19"/>
      <w:bookmarkStart w:id="20" w:name="_Toc35393802"/>
      <w:bookmarkStart w:id="21" w:name="_Toc28359016"/>
      <w:bookmarkStart w:id="22" w:name="_Toc28359093"/>
      <w:bookmarkStart w:id="23" w:name="_Toc35393633"/>
    </w:p>
    <w:bookmarkEnd w:id="20"/>
    <w:bookmarkEnd w:id="21"/>
    <w:bookmarkEnd w:id="22"/>
    <w:bookmarkEnd w:id="23"/>
    <w:p w14:paraId="1C8E39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</w:pPr>
      <w:bookmarkStart w:id="24" w:name="_Toc28359017"/>
      <w:bookmarkStart w:id="25" w:name="_Toc28359094"/>
      <w:bookmarkStart w:id="26" w:name="_Toc35393634"/>
      <w:bookmarkStart w:id="27" w:name="_Toc35393803"/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截止时间：202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0分（北京时间）前，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现场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递交至：南通市崇川区崇川路158号地铁大厦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val="en-US" w:eastAsia="zh-CN"/>
        </w:rPr>
        <w:t>1506开标室</w:t>
      </w: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（若有调整，将另行通知）。</w:t>
      </w:r>
      <w:bookmarkStart w:id="28" w:name="_Toc22358"/>
      <w:bookmarkStart w:id="29" w:name="_Toc17166"/>
      <w:bookmarkStart w:id="30" w:name="_Toc5494"/>
      <w:bookmarkStart w:id="31" w:name="_Toc9774"/>
      <w:bookmarkStart w:id="32" w:name="_Toc23369"/>
    </w:p>
    <w:bookmarkEnd w:id="28"/>
    <w:bookmarkEnd w:id="29"/>
    <w:bookmarkEnd w:id="30"/>
    <w:bookmarkEnd w:id="31"/>
    <w:bookmarkEnd w:id="32"/>
    <w:p w14:paraId="628129AE">
      <w:pPr>
        <w:pageBreakBefore w:val="0"/>
        <w:kinsoku/>
        <w:wordWrap/>
        <w:overflowPunct/>
        <w:topLinePunct w:val="0"/>
        <w:bidi w:val="0"/>
        <w:spacing w:line="440" w:lineRule="exact"/>
        <w:ind w:right="-941" w:rightChars="-448" w:firstLine="482" w:firstLineChars="200"/>
        <w:outlineLvl w:val="1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、</w:t>
      </w:r>
      <w:bookmarkEnd w:id="24"/>
      <w:bookmarkEnd w:id="25"/>
      <w:bookmarkEnd w:id="26"/>
      <w:bookmarkEnd w:id="27"/>
      <w:bookmarkStart w:id="33" w:name="_Toc35393805"/>
      <w:bookmarkStart w:id="34" w:name="_Toc28359018"/>
      <w:bookmarkStart w:id="35" w:name="_Toc28359095"/>
      <w:bookmarkStart w:id="36" w:name="_Toc35393636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凡对本次采购提出询问，请按以下方式联系。</w:t>
      </w:r>
      <w:bookmarkEnd w:id="33"/>
      <w:bookmarkEnd w:id="34"/>
      <w:bookmarkEnd w:id="35"/>
      <w:bookmarkEnd w:id="36"/>
    </w:p>
    <w:p w14:paraId="1BF779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0" w:leftChars="0" w:right="0" w:rightChars="0" w:firstLine="508" w:firstLineChars="200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lang w:eastAsia="zh-CN"/>
        </w:rPr>
        <w:t>1.采购人信息</w:t>
      </w:r>
    </w:p>
    <w:p w14:paraId="5433A668"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1079" w:hanging="3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    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南通轨道建设发展有限公司</w:t>
      </w:r>
    </w:p>
    <w:p w14:paraId="3EF6C5FE"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1079" w:hanging="3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    址：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  <w:t>南通市崇川区崇川路158号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19楼</w:t>
      </w:r>
    </w:p>
    <w:p w14:paraId="63A46D28"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left="1079" w:hanging="30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 系 方 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韩先生，0513-80813981</w:t>
      </w:r>
    </w:p>
    <w:p w14:paraId="40D35AE7">
      <w:pPr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2.采购代理机构信息</w:t>
      </w:r>
    </w:p>
    <w:p w14:paraId="607E494F"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firstLine="72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名    称：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山东国盛项目管理有限公司</w:t>
      </w:r>
    </w:p>
    <w:p w14:paraId="2EEF4BE4"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40" w:lineRule="exact"/>
        <w:ind w:firstLine="720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 系 方 式：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/>
        </w:rPr>
        <w:t>李先生，15192029263</w:t>
      </w:r>
    </w:p>
    <w:p w14:paraId="2FC9B0D1">
      <w:pPr>
        <w:pageBreakBefore w:val="0"/>
        <w:kinsoku/>
        <w:wordWrap/>
        <w:overflowPunct/>
        <w:topLinePunct w:val="0"/>
        <w:bidi w:val="0"/>
        <w:spacing w:line="440" w:lineRule="exact"/>
        <w:rPr>
          <w:rFonts w:hint="eastAsia" w:ascii="宋体" w:hAnsi="宋体" w:eastAsia="宋体" w:cs="宋体"/>
          <w:b/>
          <w:bCs/>
          <w:kern w:val="44"/>
          <w:sz w:val="24"/>
          <w:szCs w:val="24"/>
          <w:highlight w:val="none"/>
        </w:rPr>
      </w:pPr>
    </w:p>
    <w:bookmarkEnd w:id="5"/>
    <w:bookmarkEnd w:id="6"/>
    <w:bookmarkEnd w:id="7"/>
    <w:p w14:paraId="47D4089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99" w:rightChars="-47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pacing w:val="7"/>
          <w:kern w:val="0"/>
          <w:sz w:val="24"/>
          <w:szCs w:val="24"/>
          <w:highlight w:val="none"/>
          <w:u w:val="none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015" w:right="1191" w:bottom="867" w:left="1417" w:header="851" w:footer="907" w:gutter="0"/>
      <w:pgNumType w:fmt="decimal"/>
      <w:cols w:space="720" w:num="1"/>
      <w:titlePg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8EB60"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BF2A0">
                          <w:pPr>
                            <w:pStyle w:val="2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FBF2A0">
                    <w:pPr>
                      <w:pStyle w:val="2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09B07"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36</w:t>
    </w:r>
    <w:r>
      <w:rPr>
        <w:lang w:val="zh-CN"/>
      </w:rPr>
      <w:fldChar w:fldCharType="end"/>
    </w:r>
  </w:p>
  <w:p w14:paraId="09431B36">
    <w:pPr>
      <w:pStyle w:val="2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DE7DB">
    <w:pPr>
      <w:pStyle w:val="25"/>
      <w:pBdr>
        <w:bottom w:val="none" w:color="auto" w:sz="0" w:space="1"/>
      </w:pBdr>
      <w:jc w:val="both"/>
      <w:rPr>
        <w:rFonts w:hint="default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194EB">
    <w:pPr>
      <w:pStyle w:val="25"/>
      <w:pBdr>
        <w:bottom w:val="none" w:color="auto" w:sz="0" w:space="1"/>
      </w:pBdr>
      <w:spacing w:line="240" w:lineRule="auto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TNlZGQxYmM4NjY4ZWE0MjY4MWE4MjE0NjlhZmUifQ=="/>
  </w:docVars>
  <w:rsids>
    <w:rsidRoot w:val="00AB1160"/>
    <w:rsid w:val="00035D52"/>
    <w:rsid w:val="00046E0C"/>
    <w:rsid w:val="00054D5C"/>
    <w:rsid w:val="000661F3"/>
    <w:rsid w:val="00071040"/>
    <w:rsid w:val="000B0233"/>
    <w:rsid w:val="000C7F9F"/>
    <w:rsid w:val="000D5D30"/>
    <w:rsid w:val="00166A7A"/>
    <w:rsid w:val="00187BD2"/>
    <w:rsid w:val="001B2D2B"/>
    <w:rsid w:val="001B3E4C"/>
    <w:rsid w:val="001C6F08"/>
    <w:rsid w:val="00266AE0"/>
    <w:rsid w:val="00271DA8"/>
    <w:rsid w:val="002F2772"/>
    <w:rsid w:val="003156C3"/>
    <w:rsid w:val="00336341"/>
    <w:rsid w:val="00340523"/>
    <w:rsid w:val="00340AF3"/>
    <w:rsid w:val="00342CE1"/>
    <w:rsid w:val="003452E1"/>
    <w:rsid w:val="00360FE0"/>
    <w:rsid w:val="00390B9C"/>
    <w:rsid w:val="003B00D3"/>
    <w:rsid w:val="003D63AD"/>
    <w:rsid w:val="00417AC1"/>
    <w:rsid w:val="004260FD"/>
    <w:rsid w:val="004652FD"/>
    <w:rsid w:val="00496CA7"/>
    <w:rsid w:val="004A1342"/>
    <w:rsid w:val="004A5D1C"/>
    <w:rsid w:val="004A620F"/>
    <w:rsid w:val="004D3CED"/>
    <w:rsid w:val="004D7FC3"/>
    <w:rsid w:val="004F40B9"/>
    <w:rsid w:val="00502DF7"/>
    <w:rsid w:val="00527E73"/>
    <w:rsid w:val="0056553E"/>
    <w:rsid w:val="005B2368"/>
    <w:rsid w:val="005D1569"/>
    <w:rsid w:val="005D57A3"/>
    <w:rsid w:val="005E197A"/>
    <w:rsid w:val="00611E6D"/>
    <w:rsid w:val="006B1C46"/>
    <w:rsid w:val="006D3054"/>
    <w:rsid w:val="007177A6"/>
    <w:rsid w:val="00735DB2"/>
    <w:rsid w:val="007705C5"/>
    <w:rsid w:val="007A0549"/>
    <w:rsid w:val="007A2276"/>
    <w:rsid w:val="007A6922"/>
    <w:rsid w:val="007D6031"/>
    <w:rsid w:val="0080238C"/>
    <w:rsid w:val="008029B1"/>
    <w:rsid w:val="00811376"/>
    <w:rsid w:val="00821098"/>
    <w:rsid w:val="008417FD"/>
    <w:rsid w:val="0086458F"/>
    <w:rsid w:val="0089612C"/>
    <w:rsid w:val="008B2F99"/>
    <w:rsid w:val="008D2F2A"/>
    <w:rsid w:val="008D6718"/>
    <w:rsid w:val="008E16B0"/>
    <w:rsid w:val="008F1A94"/>
    <w:rsid w:val="009310D1"/>
    <w:rsid w:val="009332BA"/>
    <w:rsid w:val="00970B6A"/>
    <w:rsid w:val="00987974"/>
    <w:rsid w:val="009C0909"/>
    <w:rsid w:val="009C1461"/>
    <w:rsid w:val="009C2CF3"/>
    <w:rsid w:val="009C7F39"/>
    <w:rsid w:val="009D1A29"/>
    <w:rsid w:val="009E4F25"/>
    <w:rsid w:val="00A0285C"/>
    <w:rsid w:val="00A05609"/>
    <w:rsid w:val="00A416BC"/>
    <w:rsid w:val="00A73E67"/>
    <w:rsid w:val="00A92572"/>
    <w:rsid w:val="00AB1160"/>
    <w:rsid w:val="00AF64B2"/>
    <w:rsid w:val="00B3303F"/>
    <w:rsid w:val="00B5670A"/>
    <w:rsid w:val="00B749B9"/>
    <w:rsid w:val="00B772D7"/>
    <w:rsid w:val="00BE3B30"/>
    <w:rsid w:val="00BF4A00"/>
    <w:rsid w:val="00C15789"/>
    <w:rsid w:val="00C714CE"/>
    <w:rsid w:val="00C743DE"/>
    <w:rsid w:val="00C91371"/>
    <w:rsid w:val="00C91A9D"/>
    <w:rsid w:val="00CB764D"/>
    <w:rsid w:val="00CB7F82"/>
    <w:rsid w:val="00CE3D55"/>
    <w:rsid w:val="00CF7193"/>
    <w:rsid w:val="00D26E58"/>
    <w:rsid w:val="00D27C24"/>
    <w:rsid w:val="00D33D31"/>
    <w:rsid w:val="00D37382"/>
    <w:rsid w:val="00D4599A"/>
    <w:rsid w:val="00D72758"/>
    <w:rsid w:val="00D84DBE"/>
    <w:rsid w:val="00DA42DD"/>
    <w:rsid w:val="00DD4395"/>
    <w:rsid w:val="00E011B5"/>
    <w:rsid w:val="00E5357E"/>
    <w:rsid w:val="00E67E47"/>
    <w:rsid w:val="00E70BE2"/>
    <w:rsid w:val="00E72A75"/>
    <w:rsid w:val="00E94B0B"/>
    <w:rsid w:val="00EC693A"/>
    <w:rsid w:val="00F01A94"/>
    <w:rsid w:val="00F36BAD"/>
    <w:rsid w:val="00F41A65"/>
    <w:rsid w:val="00F53EEB"/>
    <w:rsid w:val="013D290D"/>
    <w:rsid w:val="02385327"/>
    <w:rsid w:val="032B4268"/>
    <w:rsid w:val="03C40A7E"/>
    <w:rsid w:val="04B676AE"/>
    <w:rsid w:val="04C035DB"/>
    <w:rsid w:val="053447E4"/>
    <w:rsid w:val="060C0D04"/>
    <w:rsid w:val="06694871"/>
    <w:rsid w:val="06E474CC"/>
    <w:rsid w:val="078520B3"/>
    <w:rsid w:val="07B90E6A"/>
    <w:rsid w:val="08301657"/>
    <w:rsid w:val="0AB0502B"/>
    <w:rsid w:val="0AC10861"/>
    <w:rsid w:val="0B0D00F8"/>
    <w:rsid w:val="0B3D51E4"/>
    <w:rsid w:val="0B970BF2"/>
    <w:rsid w:val="0DC07CD5"/>
    <w:rsid w:val="0DCD2DC7"/>
    <w:rsid w:val="0E833DCE"/>
    <w:rsid w:val="0EA03BFE"/>
    <w:rsid w:val="0F083FB3"/>
    <w:rsid w:val="0F5016F6"/>
    <w:rsid w:val="0F5C1490"/>
    <w:rsid w:val="105F10EA"/>
    <w:rsid w:val="123E04DD"/>
    <w:rsid w:val="12771554"/>
    <w:rsid w:val="134C7BD2"/>
    <w:rsid w:val="135A720A"/>
    <w:rsid w:val="14581214"/>
    <w:rsid w:val="146401FE"/>
    <w:rsid w:val="14A627B9"/>
    <w:rsid w:val="157C06D7"/>
    <w:rsid w:val="17B80644"/>
    <w:rsid w:val="17BB6387"/>
    <w:rsid w:val="17D63243"/>
    <w:rsid w:val="17F619DC"/>
    <w:rsid w:val="18090EA0"/>
    <w:rsid w:val="1869193F"/>
    <w:rsid w:val="18D21612"/>
    <w:rsid w:val="1A586B42"/>
    <w:rsid w:val="1AAB20AC"/>
    <w:rsid w:val="1AE45BF4"/>
    <w:rsid w:val="1B580E3D"/>
    <w:rsid w:val="1BE64424"/>
    <w:rsid w:val="1C0B4154"/>
    <w:rsid w:val="1CA46483"/>
    <w:rsid w:val="1D3D4A9A"/>
    <w:rsid w:val="1DD53A5C"/>
    <w:rsid w:val="1E18008F"/>
    <w:rsid w:val="1E7501AA"/>
    <w:rsid w:val="1F5A2064"/>
    <w:rsid w:val="1FEC1E54"/>
    <w:rsid w:val="20411092"/>
    <w:rsid w:val="20827A42"/>
    <w:rsid w:val="21013130"/>
    <w:rsid w:val="22A576B8"/>
    <w:rsid w:val="22B75571"/>
    <w:rsid w:val="233B037C"/>
    <w:rsid w:val="25663872"/>
    <w:rsid w:val="25854BF7"/>
    <w:rsid w:val="26243349"/>
    <w:rsid w:val="2762318A"/>
    <w:rsid w:val="27DE267E"/>
    <w:rsid w:val="287E1436"/>
    <w:rsid w:val="28B14AD7"/>
    <w:rsid w:val="28C00972"/>
    <w:rsid w:val="291E0523"/>
    <w:rsid w:val="297168A5"/>
    <w:rsid w:val="299C616A"/>
    <w:rsid w:val="2A880B33"/>
    <w:rsid w:val="2B345DDC"/>
    <w:rsid w:val="2B6C1B09"/>
    <w:rsid w:val="2BC3581B"/>
    <w:rsid w:val="2C07379F"/>
    <w:rsid w:val="2C203AA1"/>
    <w:rsid w:val="2C522DE6"/>
    <w:rsid w:val="2C7030A2"/>
    <w:rsid w:val="2D183AB5"/>
    <w:rsid w:val="2D214FC0"/>
    <w:rsid w:val="2DAC4350"/>
    <w:rsid w:val="2DF11252"/>
    <w:rsid w:val="2E6243BE"/>
    <w:rsid w:val="2EC639EA"/>
    <w:rsid w:val="310A2637"/>
    <w:rsid w:val="331C2D94"/>
    <w:rsid w:val="33576B0C"/>
    <w:rsid w:val="336160A6"/>
    <w:rsid w:val="33B87FFA"/>
    <w:rsid w:val="3589164F"/>
    <w:rsid w:val="36557FCC"/>
    <w:rsid w:val="36EA627A"/>
    <w:rsid w:val="3719129B"/>
    <w:rsid w:val="372926A1"/>
    <w:rsid w:val="37EB70FE"/>
    <w:rsid w:val="382B67B9"/>
    <w:rsid w:val="394D359B"/>
    <w:rsid w:val="39AF2241"/>
    <w:rsid w:val="3A4F7B0F"/>
    <w:rsid w:val="3A9F77D7"/>
    <w:rsid w:val="3BCA45CD"/>
    <w:rsid w:val="3D092C8F"/>
    <w:rsid w:val="3D0E2842"/>
    <w:rsid w:val="3F7010E3"/>
    <w:rsid w:val="3FEA152B"/>
    <w:rsid w:val="4055643C"/>
    <w:rsid w:val="416B088F"/>
    <w:rsid w:val="42132F88"/>
    <w:rsid w:val="42E44134"/>
    <w:rsid w:val="42E45EE2"/>
    <w:rsid w:val="42E85742"/>
    <w:rsid w:val="434B211E"/>
    <w:rsid w:val="43AC0629"/>
    <w:rsid w:val="43B461CF"/>
    <w:rsid w:val="446C45A0"/>
    <w:rsid w:val="452D1DC2"/>
    <w:rsid w:val="45425129"/>
    <w:rsid w:val="454F33FB"/>
    <w:rsid w:val="456B28EB"/>
    <w:rsid w:val="46611EC8"/>
    <w:rsid w:val="47242E95"/>
    <w:rsid w:val="479954ED"/>
    <w:rsid w:val="48032D11"/>
    <w:rsid w:val="488168A8"/>
    <w:rsid w:val="488A14B4"/>
    <w:rsid w:val="48FD12EA"/>
    <w:rsid w:val="49503A09"/>
    <w:rsid w:val="49B17939"/>
    <w:rsid w:val="4A21104A"/>
    <w:rsid w:val="4A372B97"/>
    <w:rsid w:val="4A7D10F6"/>
    <w:rsid w:val="4B3F29CD"/>
    <w:rsid w:val="4B3F7259"/>
    <w:rsid w:val="4DDA67A1"/>
    <w:rsid w:val="4DF07E31"/>
    <w:rsid w:val="4EFD4F1D"/>
    <w:rsid w:val="4FB739FC"/>
    <w:rsid w:val="501A63B7"/>
    <w:rsid w:val="50525C4B"/>
    <w:rsid w:val="50B82E88"/>
    <w:rsid w:val="5148252C"/>
    <w:rsid w:val="514E76CD"/>
    <w:rsid w:val="515D125A"/>
    <w:rsid w:val="52685E03"/>
    <w:rsid w:val="52C1158B"/>
    <w:rsid w:val="5397518A"/>
    <w:rsid w:val="548A7A02"/>
    <w:rsid w:val="569B550A"/>
    <w:rsid w:val="56FC2C3A"/>
    <w:rsid w:val="57D913AD"/>
    <w:rsid w:val="58237024"/>
    <w:rsid w:val="58CF79E4"/>
    <w:rsid w:val="59A8166D"/>
    <w:rsid w:val="59F5009A"/>
    <w:rsid w:val="5B2551D7"/>
    <w:rsid w:val="5B346C17"/>
    <w:rsid w:val="5B87269B"/>
    <w:rsid w:val="5BBC5C29"/>
    <w:rsid w:val="5C313919"/>
    <w:rsid w:val="5DA70493"/>
    <w:rsid w:val="5EC62C14"/>
    <w:rsid w:val="5F527033"/>
    <w:rsid w:val="5F9413A5"/>
    <w:rsid w:val="5FA32CEE"/>
    <w:rsid w:val="600709A6"/>
    <w:rsid w:val="60B778F8"/>
    <w:rsid w:val="61DD07EA"/>
    <w:rsid w:val="622B0FE0"/>
    <w:rsid w:val="63283A59"/>
    <w:rsid w:val="636B5D1F"/>
    <w:rsid w:val="645855E0"/>
    <w:rsid w:val="650B59CE"/>
    <w:rsid w:val="658C5233"/>
    <w:rsid w:val="665E7BD6"/>
    <w:rsid w:val="66991913"/>
    <w:rsid w:val="67655FA1"/>
    <w:rsid w:val="67AA53C7"/>
    <w:rsid w:val="689D58D2"/>
    <w:rsid w:val="68C70C32"/>
    <w:rsid w:val="69AD54D0"/>
    <w:rsid w:val="6AA618FF"/>
    <w:rsid w:val="6B215140"/>
    <w:rsid w:val="6B8B2B7E"/>
    <w:rsid w:val="6C6818F3"/>
    <w:rsid w:val="6C890491"/>
    <w:rsid w:val="6CE56102"/>
    <w:rsid w:val="6D374CDD"/>
    <w:rsid w:val="6D5C1A10"/>
    <w:rsid w:val="6D914BEF"/>
    <w:rsid w:val="6F1227C5"/>
    <w:rsid w:val="6F4F27B2"/>
    <w:rsid w:val="70DF4778"/>
    <w:rsid w:val="70EE591B"/>
    <w:rsid w:val="71CA7676"/>
    <w:rsid w:val="71D025FE"/>
    <w:rsid w:val="720A0B1A"/>
    <w:rsid w:val="722464C2"/>
    <w:rsid w:val="725D51E5"/>
    <w:rsid w:val="72716E5C"/>
    <w:rsid w:val="73C252CB"/>
    <w:rsid w:val="73DC65DE"/>
    <w:rsid w:val="746D604B"/>
    <w:rsid w:val="750162FC"/>
    <w:rsid w:val="75AB0BF7"/>
    <w:rsid w:val="76135FF3"/>
    <w:rsid w:val="76C9623A"/>
    <w:rsid w:val="77AB69F3"/>
    <w:rsid w:val="780A23DD"/>
    <w:rsid w:val="78994A9D"/>
    <w:rsid w:val="78FC622F"/>
    <w:rsid w:val="790C2D25"/>
    <w:rsid w:val="790E1A70"/>
    <w:rsid w:val="792014D6"/>
    <w:rsid w:val="79881F08"/>
    <w:rsid w:val="79C739CF"/>
    <w:rsid w:val="79E760BE"/>
    <w:rsid w:val="7B38123B"/>
    <w:rsid w:val="7B3F1D71"/>
    <w:rsid w:val="7B4E34E2"/>
    <w:rsid w:val="7C120DEF"/>
    <w:rsid w:val="7C305719"/>
    <w:rsid w:val="7C314514"/>
    <w:rsid w:val="7C633ADA"/>
    <w:rsid w:val="7C8134D7"/>
    <w:rsid w:val="7C944F70"/>
    <w:rsid w:val="7D3D4FCA"/>
    <w:rsid w:val="7D76142E"/>
    <w:rsid w:val="7E2401ED"/>
    <w:rsid w:val="7E7E7168"/>
    <w:rsid w:val="7EA47D37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8"/>
    <w:qFormat/>
    <w:uiPriority w:val="0"/>
    <w:pPr>
      <w:keepNext/>
      <w:outlineLvl w:val="0"/>
    </w:pPr>
    <w:rPr>
      <w:rFonts w:ascii="楷体_GB2312" w:hAnsi="Calibri" w:eastAsia="楷体_GB2312" w:cs="Times New Roman"/>
      <w:sz w:val="28"/>
      <w:szCs w:val="20"/>
    </w:rPr>
  </w:style>
  <w:style w:type="paragraph" w:styleId="2">
    <w:name w:val="heading 2"/>
    <w:basedOn w:val="1"/>
    <w:next w:val="1"/>
    <w:link w:val="59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kern w:val="0"/>
      <w:sz w:val="44"/>
      <w:szCs w:val="20"/>
    </w:rPr>
  </w:style>
  <w:style w:type="paragraph" w:styleId="4">
    <w:name w:val="heading 3"/>
    <w:basedOn w:val="1"/>
    <w:next w:val="1"/>
    <w:link w:val="60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link w:val="6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62"/>
    <w:qFormat/>
    <w:uiPriority w:val="0"/>
    <w:pPr>
      <w:keepNext/>
      <w:outlineLvl w:val="4"/>
    </w:pPr>
    <w:rPr>
      <w:rFonts w:ascii="宋体" w:hAnsi="宋体" w:eastAsia="宋体" w:cs="Times New Roman"/>
      <w:b/>
      <w:bCs/>
      <w:szCs w:val="24"/>
    </w:rPr>
  </w:style>
  <w:style w:type="paragraph" w:styleId="7">
    <w:name w:val="heading 7"/>
    <w:basedOn w:val="1"/>
    <w:next w:val="1"/>
    <w:link w:val="63"/>
    <w:qFormat/>
    <w:uiPriority w:val="0"/>
    <w:pPr>
      <w:keepNext/>
      <w:keepLines/>
      <w:spacing w:before="240" w:after="64" w:line="319" w:lineRule="auto"/>
      <w:outlineLvl w:val="6"/>
    </w:pPr>
    <w:rPr>
      <w:rFonts w:ascii="Calibri" w:hAnsi="Calibri" w:eastAsia="宋体" w:cs="Times New Roman"/>
      <w:b/>
      <w:sz w:val="24"/>
      <w:szCs w:val="24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semiHidden/>
    <w:qFormat/>
    <w:uiPriority w:val="0"/>
    <w:pPr>
      <w:ind w:left="2520" w:leftChars="1200"/>
    </w:pPr>
    <w:rPr>
      <w:rFonts w:ascii="Calibri" w:hAnsi="Calibri" w:eastAsia="宋体" w:cs="Times New Roman"/>
      <w:szCs w:val="24"/>
    </w:rPr>
  </w:style>
  <w:style w:type="paragraph" w:styleId="9">
    <w:name w:val="Normal Indent"/>
    <w:basedOn w:val="1"/>
    <w:link w:val="69"/>
    <w:qFormat/>
    <w:uiPriority w:val="0"/>
    <w:pPr>
      <w:ind w:firstLine="420"/>
    </w:pPr>
    <w:rPr>
      <w:rFonts w:eastAsia="宋体"/>
    </w:rPr>
  </w:style>
  <w:style w:type="paragraph" w:styleId="10">
    <w:name w:val="Document Map"/>
    <w:basedOn w:val="1"/>
    <w:link w:val="103"/>
    <w:semiHidden/>
    <w:qFormat/>
    <w:uiPriority w:val="0"/>
    <w:pPr>
      <w:shd w:val="clear" w:color="auto" w:fill="000080"/>
    </w:pPr>
    <w:rPr>
      <w:rFonts w:ascii="Calibri" w:hAnsi="Calibri" w:eastAsia="宋体" w:cs="Times New Roman"/>
      <w:szCs w:val="24"/>
    </w:rPr>
  </w:style>
  <w:style w:type="paragraph" w:styleId="11">
    <w:name w:val="toa heading"/>
    <w:basedOn w:val="1"/>
    <w:next w:val="1"/>
    <w:semiHidden/>
    <w:qFormat/>
    <w:uiPriority w:val="0"/>
    <w:pPr>
      <w:jc w:val="center"/>
    </w:pPr>
    <w:rPr>
      <w:rFonts w:ascii="Arial" w:hAnsi="Arial" w:eastAsia="黑体"/>
      <w:sz w:val="36"/>
    </w:rPr>
  </w:style>
  <w:style w:type="paragraph" w:styleId="12">
    <w:name w:val="annotation text"/>
    <w:basedOn w:val="1"/>
    <w:link w:val="82"/>
    <w:qFormat/>
    <w:uiPriority w:val="0"/>
    <w:pPr>
      <w:jc w:val="left"/>
    </w:pPr>
    <w:rPr>
      <w:rFonts w:ascii="Calibri" w:hAnsi="Calibri" w:eastAsia="宋体" w:cs="Times New Roman"/>
      <w:szCs w:val="20"/>
    </w:rPr>
  </w:style>
  <w:style w:type="paragraph" w:styleId="13">
    <w:name w:val="Body Text 3"/>
    <w:basedOn w:val="1"/>
    <w:link w:val="93"/>
    <w:qFormat/>
    <w:uiPriority w:val="0"/>
    <w:rPr>
      <w:rFonts w:ascii="仿宋_GB2312" w:hAnsi="Arial" w:eastAsia="仿宋_GB2312" w:cs="Times New Roman"/>
      <w:sz w:val="32"/>
      <w:szCs w:val="20"/>
    </w:rPr>
  </w:style>
  <w:style w:type="paragraph" w:styleId="14">
    <w:name w:val="Body Text"/>
    <w:basedOn w:val="1"/>
    <w:next w:val="1"/>
    <w:link w:val="88"/>
    <w:qFormat/>
    <w:uiPriority w:val="0"/>
    <w:rPr>
      <w:rFonts w:ascii="楷体_GB2312" w:hAnsi="Arial" w:eastAsia="楷体_GB2312"/>
      <w:sz w:val="28"/>
    </w:rPr>
  </w:style>
  <w:style w:type="paragraph" w:styleId="15">
    <w:name w:val="Body Text Indent"/>
    <w:basedOn w:val="1"/>
    <w:link w:val="84"/>
    <w:qFormat/>
    <w:uiPriority w:val="0"/>
    <w:pPr>
      <w:ind w:firstLine="645"/>
    </w:pPr>
  </w:style>
  <w:style w:type="paragraph" w:styleId="16">
    <w:name w:val="toc 5"/>
    <w:basedOn w:val="1"/>
    <w:next w:val="1"/>
    <w:semiHidden/>
    <w:qFormat/>
    <w:uiPriority w:val="0"/>
    <w:pPr>
      <w:ind w:left="1680" w:leftChars="800"/>
    </w:pPr>
    <w:rPr>
      <w:rFonts w:ascii="Calibri" w:hAnsi="Calibri" w:eastAsia="宋体" w:cs="Times New Roman"/>
      <w:szCs w:val="24"/>
    </w:rPr>
  </w:style>
  <w:style w:type="paragraph" w:styleId="17">
    <w:name w:val="toc 3"/>
    <w:basedOn w:val="1"/>
    <w:next w:val="1"/>
    <w:qFormat/>
    <w:uiPriority w:val="39"/>
    <w:pPr>
      <w:tabs>
        <w:tab w:val="right" w:leader="dot" w:pos="9440"/>
      </w:tabs>
      <w:spacing w:line="240" w:lineRule="exact"/>
      <w:ind w:left="539"/>
      <w:jc w:val="left"/>
    </w:pPr>
    <w:rPr>
      <w:rFonts w:ascii="黑体" w:hAnsi="宋体" w:eastAsia="黑体" w:cs="Times New Roman"/>
      <w:bCs/>
      <w:iCs/>
      <w:sz w:val="18"/>
      <w:szCs w:val="32"/>
    </w:rPr>
  </w:style>
  <w:style w:type="paragraph" w:styleId="18">
    <w:name w:val="Plain Text"/>
    <w:basedOn w:val="1"/>
    <w:link w:val="102"/>
    <w:qFormat/>
    <w:uiPriority w:val="0"/>
    <w:rPr>
      <w:rFonts w:hint="eastAsia" w:ascii="宋体" w:hAnsi="Courier New" w:eastAsia="宋体" w:cs="Times New Roman"/>
      <w:szCs w:val="20"/>
    </w:rPr>
  </w:style>
  <w:style w:type="paragraph" w:styleId="19">
    <w:name w:val="toc 8"/>
    <w:basedOn w:val="1"/>
    <w:next w:val="1"/>
    <w:semiHidden/>
    <w:qFormat/>
    <w:uiPriority w:val="0"/>
    <w:pPr>
      <w:ind w:left="2940" w:leftChars="1400"/>
    </w:pPr>
    <w:rPr>
      <w:rFonts w:ascii="Calibri" w:hAnsi="Calibri" w:eastAsia="宋体" w:cs="Times New Roman"/>
      <w:szCs w:val="24"/>
    </w:rPr>
  </w:style>
  <w:style w:type="paragraph" w:styleId="20">
    <w:name w:val="Date"/>
    <w:basedOn w:val="1"/>
    <w:next w:val="1"/>
    <w:link w:val="89"/>
    <w:qFormat/>
    <w:uiPriority w:val="0"/>
    <w:rPr>
      <w:rFonts w:ascii="Calibri" w:hAnsi="Calibri" w:eastAsia="宋体" w:cs="Times New Roman"/>
      <w:sz w:val="24"/>
      <w:szCs w:val="20"/>
    </w:rPr>
  </w:style>
  <w:style w:type="paragraph" w:styleId="21">
    <w:name w:val="Body Text Indent 2"/>
    <w:basedOn w:val="1"/>
    <w:link w:val="80"/>
    <w:qFormat/>
    <w:uiPriority w:val="0"/>
    <w:pPr>
      <w:ind w:firstLine="560" w:firstLineChars="200"/>
    </w:pPr>
    <w:rPr>
      <w:rFonts w:ascii="宋体" w:hAnsi="宋体" w:eastAsia="宋体" w:cs="Times New Roman"/>
      <w:sz w:val="28"/>
      <w:szCs w:val="24"/>
    </w:rPr>
  </w:style>
  <w:style w:type="paragraph" w:styleId="22">
    <w:name w:val="Balloon Text"/>
    <w:basedOn w:val="1"/>
    <w:link w:val="87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3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envelope return"/>
    <w:basedOn w:val="1"/>
    <w:qFormat/>
    <w:uiPriority w:val="99"/>
    <w:pPr>
      <w:snapToGrid w:val="0"/>
    </w:pPr>
    <w:rPr>
      <w:rFonts w:ascii="Arial" w:hAnsi="Arial" w:eastAsia="宋体" w:cs="Times New Roman"/>
      <w:szCs w:val="24"/>
    </w:rPr>
  </w:style>
  <w:style w:type="paragraph" w:styleId="25">
    <w:name w:val="header"/>
    <w:basedOn w:val="1"/>
    <w:link w:val="5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semiHidden/>
    <w:qFormat/>
    <w:uiPriority w:val="0"/>
    <w:pPr>
      <w:tabs>
        <w:tab w:val="right" w:leader="dot" w:pos="9440"/>
      </w:tabs>
      <w:spacing w:before="120" w:after="120" w:line="300" w:lineRule="exact"/>
      <w:jc w:val="left"/>
    </w:pPr>
    <w:rPr>
      <w:rFonts w:ascii="黑体" w:hAnsi="Calibri" w:eastAsia="黑体" w:cs="Times New Roman"/>
      <w:b/>
      <w:caps/>
      <w:sz w:val="18"/>
      <w:szCs w:val="28"/>
    </w:rPr>
  </w:style>
  <w:style w:type="paragraph" w:styleId="27">
    <w:name w:val="toc 4"/>
    <w:basedOn w:val="1"/>
    <w:next w:val="1"/>
    <w:qFormat/>
    <w:uiPriority w:val="39"/>
    <w:pPr>
      <w:ind w:left="1260" w:leftChars="600"/>
    </w:pPr>
    <w:rPr>
      <w:rFonts w:ascii="Calibri" w:hAnsi="Calibri" w:eastAsia="宋体" w:cs="Times New Roman"/>
      <w:szCs w:val="24"/>
    </w:rPr>
  </w:style>
  <w:style w:type="paragraph" w:styleId="28">
    <w:name w:val="toc 6"/>
    <w:basedOn w:val="1"/>
    <w:next w:val="1"/>
    <w:semiHidden/>
    <w:qFormat/>
    <w:uiPriority w:val="0"/>
    <w:pPr>
      <w:ind w:left="2100" w:leftChars="1000"/>
    </w:pPr>
    <w:rPr>
      <w:rFonts w:ascii="Calibri" w:hAnsi="Calibri" w:eastAsia="宋体" w:cs="Times New Roman"/>
      <w:szCs w:val="24"/>
    </w:rPr>
  </w:style>
  <w:style w:type="paragraph" w:styleId="29">
    <w:name w:val="Body Text Indent 3"/>
    <w:basedOn w:val="1"/>
    <w:link w:val="106"/>
    <w:qFormat/>
    <w:uiPriority w:val="0"/>
    <w:pPr>
      <w:ind w:firstLine="523"/>
    </w:pPr>
    <w:rPr>
      <w:rFonts w:ascii="仿宋_GB2312" w:hAnsi="宋体" w:eastAsia="仿宋_GB2312" w:cs="Times New Roman"/>
      <w:sz w:val="24"/>
      <w:szCs w:val="24"/>
    </w:rPr>
  </w:style>
  <w:style w:type="paragraph" w:styleId="30">
    <w:name w:val="toc 2"/>
    <w:basedOn w:val="1"/>
    <w:next w:val="1"/>
    <w:qFormat/>
    <w:uiPriority w:val="39"/>
    <w:pPr>
      <w:tabs>
        <w:tab w:val="left" w:pos="1260"/>
        <w:tab w:val="right" w:leader="dot" w:pos="9440"/>
      </w:tabs>
      <w:spacing w:line="260" w:lineRule="exact"/>
      <w:jc w:val="left"/>
    </w:pPr>
    <w:rPr>
      <w:rFonts w:ascii="黑体" w:hAnsi="Calibri" w:eastAsia="黑体" w:cs="Times New Roman"/>
      <w:b/>
      <w:bCs/>
      <w:smallCaps/>
      <w:sz w:val="18"/>
      <w:szCs w:val="44"/>
    </w:rPr>
  </w:style>
  <w:style w:type="paragraph" w:styleId="31">
    <w:name w:val="toc 9"/>
    <w:basedOn w:val="1"/>
    <w:next w:val="1"/>
    <w:semiHidden/>
    <w:qFormat/>
    <w:uiPriority w:val="0"/>
    <w:pPr>
      <w:ind w:left="3360" w:leftChars="1600"/>
    </w:pPr>
    <w:rPr>
      <w:rFonts w:ascii="Calibri" w:hAnsi="Calibri" w:eastAsia="宋体" w:cs="Times New Roman"/>
      <w:szCs w:val="24"/>
    </w:rPr>
  </w:style>
  <w:style w:type="paragraph" w:styleId="32">
    <w:name w:val="Body Text 2"/>
    <w:basedOn w:val="1"/>
    <w:link w:val="83"/>
    <w:qFormat/>
    <w:uiPriority w:val="0"/>
    <w:pPr>
      <w:jc w:val="center"/>
    </w:pPr>
    <w:rPr>
      <w:rFonts w:ascii="仿宋_GB2312" w:hAnsi="Calibri" w:eastAsia="仿宋_GB2312" w:cs="Times New Roman"/>
      <w:sz w:val="44"/>
      <w:szCs w:val="24"/>
    </w:rPr>
  </w:style>
  <w:style w:type="paragraph" w:styleId="33">
    <w:name w:val="HTML Preformatted"/>
    <w:basedOn w:val="1"/>
    <w:link w:val="9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3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5">
    <w:name w:val="index 1"/>
    <w:basedOn w:val="1"/>
    <w:next w:val="1"/>
    <w:semiHidden/>
    <w:qFormat/>
    <w:uiPriority w:val="0"/>
    <w:rPr>
      <w:rFonts w:ascii="宋体" w:hAnsi="宋体" w:eastAsia="宋体" w:cs="Times New Roman"/>
      <w:szCs w:val="18"/>
    </w:rPr>
  </w:style>
  <w:style w:type="paragraph" w:styleId="36">
    <w:name w:val="Title"/>
    <w:basedOn w:val="1"/>
    <w:next w:val="1"/>
    <w:link w:val="7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7">
    <w:name w:val="annotation subject"/>
    <w:basedOn w:val="12"/>
    <w:next w:val="12"/>
    <w:link w:val="92"/>
    <w:qFormat/>
    <w:uiPriority w:val="99"/>
    <w:rPr>
      <w:rFonts w:asciiTheme="minorHAnsi" w:hAnsiTheme="minorHAnsi" w:eastAsiaTheme="minorEastAsia" w:cstheme="minorBidi"/>
      <w:b/>
      <w:bCs/>
      <w:szCs w:val="24"/>
    </w:rPr>
  </w:style>
  <w:style w:type="paragraph" w:styleId="38">
    <w:name w:val="Body Text First Indent 2"/>
    <w:basedOn w:val="15"/>
    <w:link w:val="96"/>
    <w:qFormat/>
    <w:uiPriority w:val="0"/>
    <w:pPr>
      <w:spacing w:line="360" w:lineRule="auto"/>
    </w:pPr>
    <w:rPr>
      <w:kern w:val="0"/>
      <w:sz w:val="20"/>
      <w:szCs w:val="20"/>
    </w:rPr>
  </w:style>
  <w:style w:type="table" w:styleId="40">
    <w:name w:val="Table Grid"/>
    <w:basedOn w:val="39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qFormat/>
    <w:uiPriority w:val="0"/>
    <w:rPr>
      <w:color w:val="800080"/>
      <w:u w:val="none"/>
    </w:rPr>
  </w:style>
  <w:style w:type="character" w:styleId="45">
    <w:name w:val="Emphasis"/>
    <w:qFormat/>
    <w:uiPriority w:val="0"/>
  </w:style>
  <w:style w:type="character" w:styleId="46">
    <w:name w:val="HTML Definition"/>
    <w:qFormat/>
    <w:uiPriority w:val="0"/>
  </w:style>
  <w:style w:type="character" w:styleId="47">
    <w:name w:val="HTML Typewriter"/>
    <w:qFormat/>
    <w:uiPriority w:val="0"/>
    <w:rPr>
      <w:rFonts w:hint="default" w:ascii="monospace" w:hAnsi="monospace" w:eastAsia="monospace" w:cs="monospace"/>
      <w:sz w:val="20"/>
    </w:rPr>
  </w:style>
  <w:style w:type="character" w:styleId="48">
    <w:name w:val="HTML Acronym"/>
    <w:basedOn w:val="41"/>
    <w:qFormat/>
    <w:uiPriority w:val="0"/>
  </w:style>
  <w:style w:type="character" w:styleId="49">
    <w:name w:val="HTML Variable"/>
    <w:qFormat/>
    <w:uiPriority w:val="0"/>
  </w:style>
  <w:style w:type="character" w:styleId="50">
    <w:name w:val="Hyperlink"/>
    <w:qFormat/>
    <w:uiPriority w:val="99"/>
    <w:rPr>
      <w:color w:val="0000FF"/>
      <w:u w:val="none"/>
    </w:rPr>
  </w:style>
  <w:style w:type="character" w:styleId="51">
    <w:name w:val="HTML Code"/>
    <w:qFormat/>
    <w:uiPriority w:val="0"/>
    <w:rPr>
      <w:rFonts w:ascii="monospace" w:hAnsi="monospace" w:eastAsia="monospace" w:cs="monospace"/>
      <w:sz w:val="20"/>
    </w:rPr>
  </w:style>
  <w:style w:type="character" w:styleId="52">
    <w:name w:val="annotation reference"/>
    <w:qFormat/>
    <w:uiPriority w:val="0"/>
    <w:rPr>
      <w:sz w:val="21"/>
      <w:szCs w:val="21"/>
    </w:rPr>
  </w:style>
  <w:style w:type="character" w:styleId="53">
    <w:name w:val="HTML Cite"/>
    <w:qFormat/>
    <w:uiPriority w:val="0"/>
  </w:style>
  <w:style w:type="character" w:styleId="54">
    <w:name w:val="HTML Keyboard"/>
    <w:qFormat/>
    <w:uiPriority w:val="0"/>
    <w:rPr>
      <w:rFonts w:hint="default" w:ascii="monospace" w:hAnsi="monospace" w:eastAsia="monospace" w:cs="monospace"/>
      <w:sz w:val="20"/>
    </w:rPr>
  </w:style>
  <w:style w:type="character" w:styleId="55">
    <w:name w:val="HTML Sample"/>
    <w:qFormat/>
    <w:uiPriority w:val="0"/>
    <w:rPr>
      <w:rFonts w:hint="default" w:ascii="monospace" w:hAnsi="monospace" w:eastAsia="monospace" w:cs="monospace"/>
    </w:rPr>
  </w:style>
  <w:style w:type="character" w:customStyle="1" w:styleId="56">
    <w:name w:val="页眉 Char"/>
    <w:basedOn w:val="41"/>
    <w:link w:val="25"/>
    <w:semiHidden/>
    <w:qFormat/>
    <w:uiPriority w:val="99"/>
    <w:rPr>
      <w:sz w:val="18"/>
      <w:szCs w:val="18"/>
    </w:rPr>
  </w:style>
  <w:style w:type="character" w:customStyle="1" w:styleId="57">
    <w:name w:val="页脚 Char"/>
    <w:basedOn w:val="41"/>
    <w:link w:val="23"/>
    <w:qFormat/>
    <w:uiPriority w:val="99"/>
    <w:rPr>
      <w:sz w:val="18"/>
      <w:szCs w:val="18"/>
    </w:rPr>
  </w:style>
  <w:style w:type="character" w:customStyle="1" w:styleId="58">
    <w:name w:val="标题 1 Char"/>
    <w:basedOn w:val="41"/>
    <w:link w:val="3"/>
    <w:qFormat/>
    <w:uiPriority w:val="0"/>
    <w:rPr>
      <w:rFonts w:ascii="楷体_GB2312" w:hAnsi="Calibri" w:eastAsia="楷体_GB2312" w:cs="Times New Roman"/>
      <w:sz w:val="28"/>
      <w:szCs w:val="20"/>
    </w:rPr>
  </w:style>
  <w:style w:type="character" w:customStyle="1" w:styleId="59">
    <w:name w:val="标题 2 Char"/>
    <w:basedOn w:val="41"/>
    <w:link w:val="2"/>
    <w:qFormat/>
    <w:uiPriority w:val="0"/>
    <w:rPr>
      <w:rFonts w:ascii="Arial" w:hAnsi="Arial" w:eastAsia="宋体" w:cs="Times New Roman"/>
      <w:b/>
      <w:kern w:val="0"/>
      <w:sz w:val="44"/>
      <w:szCs w:val="20"/>
    </w:rPr>
  </w:style>
  <w:style w:type="character" w:customStyle="1" w:styleId="60">
    <w:name w:val="标题 3 Char"/>
    <w:basedOn w:val="41"/>
    <w:link w:val="4"/>
    <w:qFormat/>
    <w:uiPriority w:val="0"/>
    <w:rPr>
      <w:rFonts w:ascii="Calibri" w:hAnsi="Calibri" w:eastAsia="宋体" w:cs="Times New Roman"/>
      <w:b/>
      <w:sz w:val="32"/>
      <w:szCs w:val="20"/>
    </w:rPr>
  </w:style>
  <w:style w:type="character" w:customStyle="1" w:styleId="61">
    <w:name w:val="标题 4 Char"/>
    <w:basedOn w:val="41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2">
    <w:name w:val="标题 5 Char"/>
    <w:basedOn w:val="41"/>
    <w:link w:val="6"/>
    <w:qFormat/>
    <w:uiPriority w:val="0"/>
    <w:rPr>
      <w:rFonts w:ascii="宋体" w:hAnsi="宋体" w:eastAsia="宋体" w:cs="Times New Roman"/>
      <w:b/>
      <w:bCs/>
      <w:szCs w:val="24"/>
    </w:rPr>
  </w:style>
  <w:style w:type="character" w:customStyle="1" w:styleId="63">
    <w:name w:val="标题 7 Char"/>
    <w:basedOn w:val="41"/>
    <w:link w:val="7"/>
    <w:qFormat/>
    <w:uiPriority w:val="0"/>
    <w:rPr>
      <w:rFonts w:ascii="Calibri" w:hAnsi="Calibri" w:eastAsia="宋体" w:cs="Times New Roman"/>
      <w:b/>
      <w:sz w:val="24"/>
      <w:szCs w:val="24"/>
    </w:rPr>
  </w:style>
  <w:style w:type="character" w:customStyle="1" w:styleId="64">
    <w:name w:val="font9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5">
    <w:name w:val="阴影"/>
    <w:qFormat/>
    <w:uiPriority w:val="0"/>
    <w:rPr>
      <w:color w:val="0000FF"/>
      <w:shd w:val="pct10" w:color="auto" w:fil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6">
    <w:name w:val="标题2 Char"/>
    <w:qFormat/>
    <w:uiPriority w:val="0"/>
    <w:rPr>
      <w:rFonts w:ascii="方正楷体_GBK" w:hAnsi="Book Antiqua" w:eastAsia="方正楷体_GBK"/>
      <w:snapToGrid w:val="0"/>
      <w:sz w:val="32"/>
      <w:lang w:val="en-US" w:eastAsia="zh-CN" w:bidi="ar-SA"/>
    </w:rPr>
  </w:style>
  <w:style w:type="character" w:customStyle="1" w:styleId="67">
    <w:name w:val="正文文本缩进 Char"/>
    <w:link w:val="15"/>
    <w:qFormat/>
    <w:uiPriority w:val="0"/>
  </w:style>
  <w:style w:type="character" w:customStyle="1" w:styleId="68">
    <w:name w:val="jj1"/>
    <w:qFormat/>
    <w:uiPriority w:val="0"/>
    <w:rPr>
      <w:sz w:val="20"/>
      <w:szCs w:val="20"/>
      <w:u w:val="none"/>
    </w:rPr>
  </w:style>
  <w:style w:type="character" w:customStyle="1" w:styleId="69">
    <w:name w:val="正文缩进 Char"/>
    <w:link w:val="9"/>
    <w:qFormat/>
    <w:uiPriority w:val="0"/>
    <w:rPr>
      <w:rFonts w:eastAsia="宋体"/>
    </w:rPr>
  </w:style>
  <w:style w:type="character" w:customStyle="1" w:styleId="70">
    <w:name w:val="正文缩进2格 Char"/>
    <w:link w:val="71"/>
    <w:qFormat/>
    <w:locked/>
    <w:uiPriority w:val="0"/>
    <w:rPr>
      <w:rFonts w:ascii="仿宋_GB2312" w:hAnsi="宋体" w:eastAsia="仿宋_GB2312"/>
      <w:sz w:val="31"/>
      <w:szCs w:val="28"/>
    </w:rPr>
  </w:style>
  <w:style w:type="paragraph" w:customStyle="1" w:styleId="71">
    <w:name w:val="正文缩进2格"/>
    <w:basedOn w:val="1"/>
    <w:link w:val="70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72">
    <w:name w:val="无间隔 Char"/>
    <w:link w:val="73"/>
    <w:qFormat/>
    <w:uiPriority w:val="1"/>
    <w:rPr>
      <w:szCs w:val="24"/>
    </w:rPr>
  </w:style>
  <w:style w:type="paragraph" w:styleId="73">
    <w:name w:val="No Spacing"/>
    <w:link w:val="7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4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5">
    <w:name w:val="font51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6">
    <w:name w:val="标题 Char"/>
    <w:link w:val="36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77">
    <w:name w:val="正文文本 Char"/>
    <w:basedOn w:val="41"/>
    <w:link w:val="14"/>
    <w:qFormat/>
    <w:uiPriority w:val="0"/>
    <w:rPr>
      <w:rFonts w:ascii="楷体_GB2312" w:hAnsi="Arial" w:eastAsia="楷体_GB2312"/>
      <w:sz w:val="28"/>
    </w:rPr>
  </w:style>
  <w:style w:type="character" w:customStyle="1" w:styleId="78">
    <w:name w:val="批注主题 Char"/>
    <w:link w:val="37"/>
    <w:qFormat/>
    <w:uiPriority w:val="99"/>
    <w:rPr>
      <w:b/>
      <w:bCs/>
      <w:szCs w:val="24"/>
    </w:rPr>
  </w:style>
  <w:style w:type="character" w:customStyle="1" w:styleId="79">
    <w:name w:val="标题 Char1"/>
    <w:basedOn w:val="41"/>
    <w:link w:val="3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0">
    <w:name w:val="正文文本缩进 2 Char"/>
    <w:basedOn w:val="41"/>
    <w:link w:val="21"/>
    <w:qFormat/>
    <w:uiPriority w:val="0"/>
    <w:rPr>
      <w:rFonts w:ascii="宋体" w:hAnsi="宋体" w:eastAsia="宋体" w:cs="Times New Roman"/>
      <w:sz w:val="28"/>
      <w:szCs w:val="24"/>
    </w:rPr>
  </w:style>
  <w:style w:type="paragraph" w:styleId="8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2">
    <w:name w:val="批注文字 Char"/>
    <w:basedOn w:val="41"/>
    <w:link w:val="12"/>
    <w:qFormat/>
    <w:uiPriority w:val="0"/>
    <w:rPr>
      <w:rFonts w:ascii="Calibri" w:hAnsi="Calibri" w:eastAsia="宋体" w:cs="Times New Roman"/>
      <w:szCs w:val="20"/>
    </w:rPr>
  </w:style>
  <w:style w:type="character" w:customStyle="1" w:styleId="83">
    <w:name w:val="正文文本 2 Char"/>
    <w:basedOn w:val="41"/>
    <w:link w:val="32"/>
    <w:qFormat/>
    <w:uiPriority w:val="0"/>
    <w:rPr>
      <w:rFonts w:ascii="仿宋_GB2312" w:hAnsi="Calibri" w:eastAsia="仿宋_GB2312" w:cs="Times New Roman"/>
      <w:sz w:val="44"/>
      <w:szCs w:val="24"/>
    </w:rPr>
  </w:style>
  <w:style w:type="character" w:customStyle="1" w:styleId="84">
    <w:name w:val="正文文本缩进 Char1"/>
    <w:basedOn w:val="41"/>
    <w:link w:val="15"/>
    <w:semiHidden/>
    <w:qFormat/>
    <w:uiPriority w:val="99"/>
  </w:style>
  <w:style w:type="paragraph" w:customStyle="1" w:styleId="85">
    <w:name w:val="Table Text"/>
    <w:qFormat/>
    <w:uiPriority w:val="0"/>
    <w:pPr>
      <w:snapToGrid w:val="0"/>
      <w:spacing w:beforeLines="50" w:after="80"/>
      <w:jc w:val="center"/>
    </w:pPr>
    <w:rPr>
      <w:rFonts w:ascii="仿宋_GB2312" w:hAnsi="宋体" w:eastAsia="仿宋_GB2312" w:cs="Times New Roman"/>
      <w:kern w:val="0"/>
      <w:sz w:val="24"/>
      <w:szCs w:val="20"/>
      <w:lang w:val="en-US" w:eastAsia="zh-CN" w:bidi="ar-SA"/>
    </w:rPr>
  </w:style>
  <w:style w:type="paragraph" w:customStyle="1" w:styleId="86">
    <w:name w:val="标书正文格式"/>
    <w:qFormat/>
    <w:uiPriority w:val="0"/>
    <w:pPr>
      <w:spacing w:line="360" w:lineRule="auto"/>
      <w:ind w:firstLine="200" w:firstLineChars="200"/>
    </w:pPr>
    <w:rPr>
      <w:rFonts w:ascii="Calibri" w:hAnsi="Calibri" w:eastAsia="楷体_GB2312" w:cs="Times New Roman"/>
      <w:kern w:val="2"/>
      <w:sz w:val="24"/>
      <w:szCs w:val="24"/>
      <w:lang w:val="en-US" w:eastAsia="zh-CN" w:bidi="ar-SA"/>
    </w:rPr>
  </w:style>
  <w:style w:type="character" w:customStyle="1" w:styleId="87">
    <w:name w:val="批注框文本 Char"/>
    <w:basedOn w:val="41"/>
    <w:link w:val="22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8">
    <w:name w:val="正文文本 Char1"/>
    <w:basedOn w:val="41"/>
    <w:link w:val="14"/>
    <w:semiHidden/>
    <w:qFormat/>
    <w:uiPriority w:val="99"/>
  </w:style>
  <w:style w:type="character" w:customStyle="1" w:styleId="89">
    <w:name w:val="日期 Char"/>
    <w:basedOn w:val="41"/>
    <w:link w:val="20"/>
    <w:qFormat/>
    <w:uiPriority w:val="0"/>
    <w:rPr>
      <w:rFonts w:ascii="Calibri" w:hAnsi="Calibri" w:eastAsia="宋体" w:cs="Times New Roman"/>
      <w:sz w:val="24"/>
      <w:szCs w:val="20"/>
    </w:rPr>
  </w:style>
  <w:style w:type="paragraph" w:customStyle="1" w:styleId="90">
    <w:name w:val="BioQuote Tekst"/>
    <w:basedOn w:val="1"/>
    <w:qFormat/>
    <w:uiPriority w:val="0"/>
    <w:pPr>
      <w:ind w:right="-1"/>
    </w:pPr>
    <w:rPr>
      <w:rFonts w:ascii="Arial" w:hAnsi="Arial" w:eastAsia="宋体" w:cs="Times New Roman"/>
      <w:snapToGrid w:val="0"/>
      <w:kern w:val="0"/>
      <w:sz w:val="22"/>
      <w:szCs w:val="20"/>
      <w:lang w:eastAsia="en-US"/>
    </w:rPr>
  </w:style>
  <w:style w:type="paragraph" w:customStyle="1" w:styleId="91">
    <w:name w:val="正文1"/>
    <w:basedOn w:val="1"/>
    <w:qFormat/>
    <w:uiPriority w:val="0"/>
    <w:pPr>
      <w:spacing w:line="360" w:lineRule="auto"/>
      <w:ind w:firstLine="361"/>
    </w:pPr>
    <w:rPr>
      <w:rFonts w:ascii="宋体" w:hAnsi="宋体" w:eastAsia="宋体" w:cs="Times New Roman"/>
      <w:szCs w:val="24"/>
    </w:rPr>
  </w:style>
  <w:style w:type="character" w:customStyle="1" w:styleId="92">
    <w:name w:val="批注主题 Char1"/>
    <w:basedOn w:val="82"/>
    <w:link w:val="37"/>
    <w:semiHidden/>
    <w:qFormat/>
    <w:uiPriority w:val="99"/>
    <w:rPr>
      <w:b/>
      <w:bCs/>
    </w:rPr>
  </w:style>
  <w:style w:type="character" w:customStyle="1" w:styleId="93">
    <w:name w:val="正文文本 3 Char"/>
    <w:basedOn w:val="41"/>
    <w:link w:val="13"/>
    <w:qFormat/>
    <w:uiPriority w:val="0"/>
    <w:rPr>
      <w:rFonts w:ascii="仿宋_GB2312" w:hAnsi="Arial" w:eastAsia="仿宋_GB2312" w:cs="Times New Roman"/>
      <w:sz w:val="32"/>
      <w:szCs w:val="20"/>
    </w:rPr>
  </w:style>
  <w:style w:type="paragraph" w:customStyle="1" w:styleId="94">
    <w:name w:val="Char Char Char Char"/>
    <w:basedOn w:val="10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customStyle="1" w:styleId="95">
    <w:name w:val="标题2"/>
    <w:basedOn w:val="1"/>
    <w:next w:val="1"/>
    <w:qFormat/>
    <w:uiPriority w:val="0"/>
    <w:pPr>
      <w:jc w:val="center"/>
    </w:pPr>
    <w:rPr>
      <w:rFonts w:ascii="Calibri" w:hAnsi="Calibri" w:eastAsia="方正楷体_GBK" w:cs="Times New Roman"/>
      <w:szCs w:val="24"/>
    </w:rPr>
  </w:style>
  <w:style w:type="character" w:customStyle="1" w:styleId="96">
    <w:name w:val="正文首行缩进 2 Char"/>
    <w:basedOn w:val="84"/>
    <w:link w:val="38"/>
    <w:qFormat/>
    <w:uiPriority w:val="0"/>
    <w:rPr>
      <w:kern w:val="0"/>
      <w:sz w:val="20"/>
      <w:szCs w:val="20"/>
    </w:rPr>
  </w:style>
  <w:style w:type="character" w:customStyle="1" w:styleId="97">
    <w:name w:val="HTML 预设格式 Char"/>
    <w:basedOn w:val="41"/>
    <w:link w:val="33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98">
    <w:name w:val="Char"/>
    <w:basedOn w:val="1"/>
    <w:qFormat/>
    <w:uiPriority w:val="0"/>
    <w:rPr>
      <w:rFonts w:ascii="Tahoma" w:hAnsi="Tahoma" w:eastAsia="宋体" w:cs="Times New Roman"/>
      <w:snapToGrid w:val="0"/>
      <w:sz w:val="24"/>
      <w:szCs w:val="20"/>
    </w:rPr>
  </w:style>
  <w:style w:type="paragraph" w:customStyle="1" w:styleId="99">
    <w:name w:val="Char Char Char Char1 Char Char Char"/>
    <w:basedOn w:val="10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customStyle="1" w:styleId="100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1"/>
    </w:rPr>
  </w:style>
  <w:style w:type="paragraph" w:customStyle="1" w:styleId="101">
    <w:name w:val="Char1"/>
    <w:basedOn w:val="1"/>
    <w:qFormat/>
    <w:uiPriority w:val="0"/>
    <w:pPr>
      <w:tabs>
        <w:tab w:val="left" w:pos="360"/>
      </w:tabs>
      <w:jc w:val="left"/>
    </w:pPr>
    <w:rPr>
      <w:rFonts w:ascii="Calibri" w:hAnsi="Calibri" w:eastAsia="宋体" w:cs="Times New Roman"/>
      <w:sz w:val="24"/>
      <w:szCs w:val="24"/>
    </w:rPr>
  </w:style>
  <w:style w:type="character" w:customStyle="1" w:styleId="102">
    <w:name w:val="纯文本 Char"/>
    <w:basedOn w:val="41"/>
    <w:link w:val="18"/>
    <w:qFormat/>
    <w:uiPriority w:val="0"/>
    <w:rPr>
      <w:rFonts w:ascii="宋体" w:hAnsi="Courier New" w:eastAsia="宋体" w:cs="Times New Roman"/>
      <w:szCs w:val="20"/>
    </w:rPr>
  </w:style>
  <w:style w:type="character" w:customStyle="1" w:styleId="103">
    <w:name w:val="文档结构图 Char"/>
    <w:basedOn w:val="41"/>
    <w:link w:val="10"/>
    <w:semiHidden/>
    <w:qFormat/>
    <w:uiPriority w:val="0"/>
    <w:rPr>
      <w:rFonts w:ascii="Calibri" w:hAnsi="Calibri" w:eastAsia="宋体" w:cs="Times New Roman"/>
      <w:szCs w:val="24"/>
      <w:shd w:val="clear" w:color="auto" w:fill="000080"/>
    </w:rPr>
  </w:style>
  <w:style w:type="paragraph" w:customStyle="1" w:styleId="104">
    <w:name w:val="TOC 标题1"/>
    <w:basedOn w:val="3"/>
    <w:next w:val="1"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 w:eastAsia="宋体"/>
      <w:b/>
      <w:bCs/>
      <w:color w:val="366091"/>
      <w:kern w:val="0"/>
      <w:szCs w:val="28"/>
    </w:rPr>
  </w:style>
  <w:style w:type="paragraph" w:customStyle="1" w:styleId="105">
    <w:name w:val="HTML 预先格式化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Times New Roman"/>
      <w:kern w:val="0"/>
      <w:sz w:val="20"/>
      <w:szCs w:val="20"/>
    </w:rPr>
  </w:style>
  <w:style w:type="character" w:customStyle="1" w:styleId="106">
    <w:name w:val="正文文本缩进 3 Char"/>
    <w:basedOn w:val="41"/>
    <w:link w:val="29"/>
    <w:qFormat/>
    <w:uiPriority w:val="0"/>
    <w:rPr>
      <w:rFonts w:ascii="仿宋_GB2312" w:hAnsi="宋体" w:eastAsia="仿宋_GB2312" w:cs="Times New Roman"/>
      <w:sz w:val="24"/>
      <w:szCs w:val="24"/>
    </w:rPr>
  </w:style>
  <w:style w:type="paragraph" w:customStyle="1" w:styleId="10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108">
    <w:name w:val="paragraph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0">
    <w:name w:val="xl4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方正姚体" w:hAnsi="宋体" w:eastAsia="方正姚体" w:cs="Times New Roman"/>
      <w:b/>
      <w:bCs/>
      <w:kern w:val="0"/>
      <w:sz w:val="36"/>
      <w:szCs w:val="36"/>
    </w:rPr>
  </w:style>
  <w:style w:type="paragraph" w:customStyle="1" w:styleId="111">
    <w:name w:val="Coms Alinea"/>
    <w:qFormat/>
    <w:uiPriority w:val="0"/>
    <w:pPr>
      <w:widowControl w:val="0"/>
    </w:pPr>
    <w:rPr>
      <w:rFonts w:ascii="Arial" w:hAnsi="Arial" w:eastAsia="宋体" w:cs="Arial"/>
      <w:kern w:val="0"/>
      <w:sz w:val="20"/>
      <w:szCs w:val="20"/>
      <w:lang w:val="en-US" w:eastAsia="zh-CN" w:bidi="ar-SA"/>
    </w:rPr>
  </w:style>
  <w:style w:type="paragraph" w:customStyle="1" w:styleId="112">
    <w:name w:val="附录1"/>
    <w:qFormat/>
    <w:uiPriority w:val="0"/>
    <w:pPr>
      <w:tabs>
        <w:tab w:val="left" w:pos="907"/>
      </w:tabs>
      <w:snapToGrid w:val="0"/>
      <w:spacing w:before="240" w:line="600" w:lineRule="atLeast"/>
      <w:ind w:left="907" w:hanging="907"/>
    </w:pPr>
    <w:rPr>
      <w:rFonts w:ascii="Calibri" w:hAnsi="Calibri" w:eastAsia="宋体" w:cs="Times New Roman"/>
      <w:b/>
      <w:i/>
      <w:kern w:val="0"/>
      <w:sz w:val="28"/>
      <w:szCs w:val="20"/>
      <w:lang w:val="en-US" w:eastAsia="zh-CN" w:bidi="ar-SA"/>
    </w:rPr>
  </w:style>
  <w:style w:type="paragraph" w:customStyle="1" w:styleId="113">
    <w:name w:val="Char Char Char Char1 Char Char"/>
    <w:basedOn w:val="1"/>
    <w:qFormat/>
    <w:uiPriority w:val="0"/>
    <w:pPr>
      <w:tabs>
        <w:tab w:val="left" w:pos="360"/>
      </w:tabs>
    </w:pPr>
    <w:rPr>
      <w:rFonts w:ascii="Calibri" w:hAnsi="Calibri" w:eastAsia="宋体" w:cs="Times New Roman"/>
      <w:sz w:val="24"/>
      <w:szCs w:val="24"/>
    </w:rPr>
  </w:style>
  <w:style w:type="paragraph" w:customStyle="1" w:styleId="114">
    <w:name w:val="默认段落字体 Para Char Char Char Char Char Char Char Char Char1 Char Char Char Char Char Char Char"/>
    <w:basedOn w:val="10"/>
    <w:qFormat/>
    <w:uiPriority w:val="0"/>
    <w:rPr>
      <w:rFonts w:ascii="Tahoma" w:hAnsi="Tahoma"/>
      <w:sz w:val="24"/>
    </w:rPr>
  </w:style>
  <w:style w:type="paragraph" w:customStyle="1" w:styleId="11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Calibri" w:hAnsi="Calibri" w:eastAsia="方正小标宋_GBK" w:cs="Times New Roman"/>
      <w:sz w:val="44"/>
      <w:szCs w:val="24"/>
    </w:rPr>
  </w:style>
  <w:style w:type="paragraph" w:customStyle="1" w:styleId="116">
    <w:name w:val="从CC出差"/>
    <w:basedOn w:val="1"/>
    <w:qFormat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117">
    <w:name w:val="标题3"/>
    <w:basedOn w:val="1"/>
    <w:next w:val="1"/>
    <w:qFormat/>
    <w:uiPriority w:val="0"/>
    <w:rPr>
      <w:rFonts w:ascii="Calibri" w:hAnsi="Calibri" w:eastAsia="方正黑体_GBK" w:cs="Times New Roman"/>
      <w:szCs w:val="24"/>
    </w:rPr>
  </w:style>
  <w:style w:type="paragraph" w:customStyle="1" w:styleId="118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Heading 3"/>
    <w:basedOn w:val="1"/>
    <w:qFormat/>
    <w:uiPriority w:val="1"/>
    <w:pPr>
      <w:autoSpaceDE w:val="0"/>
      <w:autoSpaceDN w:val="0"/>
      <w:ind w:left="821"/>
      <w:jc w:val="left"/>
      <w:outlineLvl w:val="3"/>
    </w:pPr>
    <w:rPr>
      <w:rFonts w:ascii="仿宋" w:hAnsi="仿宋" w:eastAsia="仿宋" w:cs="仿宋"/>
      <w:b/>
      <w:bCs/>
      <w:kern w:val="0"/>
      <w:sz w:val="28"/>
      <w:szCs w:val="28"/>
      <w:lang w:val="zh-CN" w:bidi="zh-CN"/>
    </w:rPr>
  </w:style>
  <w:style w:type="paragraph" w:customStyle="1" w:styleId="1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Book Antiqua" w:eastAsia="宋体" w:cs="宋体"/>
      <w:color w:val="000000"/>
      <w:sz w:val="24"/>
      <w:szCs w:val="24"/>
      <w:lang w:val="en-US" w:eastAsia="zh-CN" w:bidi="ar-SA"/>
    </w:rPr>
  </w:style>
  <w:style w:type="paragraph" w:customStyle="1" w:styleId="122">
    <w:name w:val="正文2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华文中宋" w:hAnsi="华文中宋" w:eastAsia="华文中宋"/>
      <w:sz w:val="24"/>
      <w:szCs w:val="24"/>
    </w:rPr>
  </w:style>
  <w:style w:type="character" w:customStyle="1" w:styleId="123">
    <w:name w:val="font41"/>
    <w:basedOn w:val="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25">
    <w:name w:val="样式 标题 2标题 1.1编号标题2Reset numberingh2MVA2ERMH2 + 宋体 四号 行距:..."/>
    <w:basedOn w:val="2"/>
    <w:qFormat/>
    <w:uiPriority w:val="0"/>
    <w:pPr>
      <w:overflowPunct w:val="0"/>
      <w:adjustRightInd w:val="0"/>
      <w:spacing w:line="320" w:lineRule="exact"/>
      <w:jc w:val="center"/>
    </w:pPr>
    <w:rPr>
      <w:rFonts w:ascii="宋体" w:hAnsi="宋体" w:eastAsia="楷体_GB2312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16891</Words>
  <Characters>17124</Characters>
  <Lines>159</Lines>
  <Paragraphs>44</Paragraphs>
  <TotalTime>0</TotalTime>
  <ScaleCrop>false</ScaleCrop>
  <LinksUpToDate>false</LinksUpToDate>
  <CharactersWithSpaces>18625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2020-09-08T05:35:00Z</dcterms:created>
  <dc:creator>pc</dc:creator>
  <cp:lastModifiedBy>玩世大仙</cp:lastModifiedBy>
  <cp:lastPrinted>2023-08-03T01:03:00Z</cp:lastPrinted>
  <dcterms:modified xsi:type="dcterms:W3CDTF">2025-07-11T06:58:25Z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F4BD64DB2A8A4C549D9C4369247C3A24_13</vt:lpwstr>
  </property>
  <property fmtid="{D5CDD505-2E9C-101B-9397-08002B2CF9AE}" pid="4" name="KSOTemplateDocerSaveRecord">
    <vt:lpwstr>eyJoZGlkIjoiYmE5OTM3NjNjNDRmYzMyMTg2MWRiNGRmNmJlZmQ0NTYiLCJ1c2VySWQiOiI1MzA5NzI0NTAifQ==</vt:lpwstr>
  </property>
</Properties>
</file>